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2CFC9" w14:textId="77777777" w:rsidR="000F51BF" w:rsidRPr="003F73A7" w:rsidRDefault="00884C6F" w:rsidP="000F51BF">
      <w:pPr>
        <w:jc w:val="center"/>
        <w:rPr>
          <w:b/>
          <w:sz w:val="24"/>
        </w:rPr>
      </w:pPr>
      <w:r w:rsidRPr="003F73A7">
        <w:rPr>
          <w:b/>
          <w:noProof/>
          <w:sz w:val="24"/>
          <w:lang w:eastAsia="cs-CZ"/>
        </w:rPr>
        <mc:AlternateContent>
          <mc:Choice Requires="wps">
            <w:drawing>
              <wp:anchor distT="0" distB="0" distL="114300" distR="114300" simplePos="0" relativeHeight="251658241" behindDoc="0" locked="0" layoutInCell="1" allowOverlap="1" wp14:anchorId="73A2D0D5" wp14:editId="73A2D0D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EF" w14:textId="77777777" w:rsidR="00BA740E" w:rsidRPr="00321BCC" w:rsidRDefault="00BA740E"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D5"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A2D0EF" w14:textId="77777777" w:rsidR="00BA740E" w:rsidRPr="00321BCC" w:rsidRDefault="00BA740E" w:rsidP="00321BCC">
                      <w:pPr>
                        <w:pStyle w:val="DocumentSubtitleCzechRadio"/>
                      </w:pPr>
                    </w:p>
                  </w:txbxContent>
                </v:textbox>
                <w10:wrap anchorx="page" anchory="page"/>
              </v:shape>
            </w:pict>
          </mc:Fallback>
        </mc:AlternateContent>
      </w:r>
      <w:r w:rsidRPr="003F73A7">
        <w:rPr>
          <w:b/>
          <w:noProof/>
          <w:sz w:val="24"/>
          <w:lang w:eastAsia="cs-CZ"/>
        </w:rPr>
        <mc:AlternateContent>
          <mc:Choice Requires="wps">
            <w:drawing>
              <wp:anchor distT="0" distB="0" distL="114300" distR="114300" simplePos="0" relativeHeight="251658240" behindDoc="0" locked="0" layoutInCell="1" allowOverlap="1" wp14:anchorId="73A2D0D7" wp14:editId="73A2D0D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0" w14:textId="77777777" w:rsidR="00BA740E" w:rsidRPr="00321BCC" w:rsidRDefault="00BA740E"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7"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A2D0F0" w14:textId="77777777" w:rsidR="00BA740E" w:rsidRPr="00321BCC" w:rsidRDefault="00BA740E" w:rsidP="00321BCC">
                      <w:pPr>
                        <w:pStyle w:val="DocumentTitleCzechRadio"/>
                      </w:pPr>
                    </w:p>
                  </w:txbxContent>
                </v:textbox>
                <w10:wrap anchorx="page" anchory="page"/>
              </v:shape>
            </w:pict>
          </mc:Fallback>
        </mc:AlternateContent>
      </w:r>
      <w:r w:rsidRPr="003F73A7">
        <w:rPr>
          <w:b/>
          <w:noProof/>
          <w:sz w:val="24"/>
          <w:lang w:eastAsia="cs-CZ"/>
        </w:rPr>
        <mc:AlternateContent>
          <mc:Choice Requires="wps">
            <w:drawing>
              <wp:anchor distT="0" distB="0" distL="114300" distR="114300" simplePos="0" relativeHeight="251658243" behindDoc="0" locked="0" layoutInCell="1" allowOverlap="1" wp14:anchorId="73A2D0D9" wp14:editId="73A2D0D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1" w14:textId="77777777" w:rsidR="00BA740E" w:rsidRPr="00321BCC" w:rsidRDefault="00BA740E"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9" 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A2D0F1" w14:textId="77777777" w:rsidR="00BA740E" w:rsidRPr="00321BCC" w:rsidRDefault="00BA740E" w:rsidP="00BA16BB">
                      <w:pPr>
                        <w:pStyle w:val="DocumentSubtitleCzechRadio"/>
                      </w:pPr>
                    </w:p>
                  </w:txbxContent>
                </v:textbox>
                <w10:wrap anchorx="page" anchory="page"/>
              </v:shape>
            </w:pict>
          </mc:Fallback>
        </mc:AlternateContent>
      </w:r>
      <w:r w:rsidRPr="003F73A7">
        <w:rPr>
          <w:b/>
          <w:noProof/>
          <w:sz w:val="24"/>
          <w:lang w:eastAsia="cs-CZ"/>
        </w:rPr>
        <mc:AlternateContent>
          <mc:Choice Requires="wps">
            <w:drawing>
              <wp:anchor distT="0" distB="0" distL="114300" distR="114300" simplePos="0" relativeHeight="251658242" behindDoc="0" locked="0" layoutInCell="1" allowOverlap="1" wp14:anchorId="73A2D0DB" wp14:editId="73A2D0DC">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2" w14:textId="77777777" w:rsidR="00BA740E" w:rsidRPr="00321BCC" w:rsidRDefault="00BA740E"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B" 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A2D0F2" w14:textId="77777777" w:rsidR="00BA740E" w:rsidRPr="00321BCC" w:rsidRDefault="00BA740E" w:rsidP="00BA16BB">
                      <w:pPr>
                        <w:pStyle w:val="DocumentTitleCzechRadio"/>
                      </w:pPr>
                    </w:p>
                  </w:txbxContent>
                </v:textbox>
                <w10:wrap anchorx="page" anchory="page"/>
              </v:shape>
            </w:pict>
          </mc:Fallback>
        </mc:AlternateContent>
      </w:r>
      <w:r w:rsidR="00182D39" w:rsidRPr="003F73A7">
        <w:rPr>
          <w:b/>
          <w:sz w:val="24"/>
        </w:rPr>
        <w:t>SMLOUVA</w:t>
      </w:r>
      <w:r w:rsidR="00BD3AB0" w:rsidRPr="003F73A7">
        <w:rPr>
          <w:b/>
          <w:sz w:val="24"/>
        </w:rPr>
        <w:t xml:space="preserve"> O DÍLO</w:t>
      </w:r>
      <w:r w:rsidR="000F51BF" w:rsidRPr="003F73A7">
        <w:rPr>
          <w:b/>
          <w:sz w:val="24"/>
        </w:rPr>
        <w:t xml:space="preserve"> A POSKYTNUTÍ SLUŽEB AUTORSKÉHO DOZORU</w:t>
      </w:r>
    </w:p>
    <w:p w14:paraId="73A2CFCA" w14:textId="77777777" w:rsidR="00890DCB" w:rsidRPr="003F73A7" w:rsidRDefault="00890DCB" w:rsidP="00BA16BB">
      <w:pPr>
        <w:pStyle w:val="SubjectName-ContractCzechRadio"/>
        <w:rPr>
          <w:color w:val="auto"/>
        </w:rPr>
      </w:pPr>
    </w:p>
    <w:p w14:paraId="73A2CFCC" w14:textId="77777777" w:rsidR="00BA16BB" w:rsidRPr="003F73A7" w:rsidRDefault="00BA16BB" w:rsidP="00BA16BB">
      <w:pPr>
        <w:pStyle w:val="SubjectName-ContractCzechRadio"/>
        <w:rPr>
          <w:color w:val="auto"/>
        </w:rPr>
      </w:pPr>
      <w:r w:rsidRPr="003F73A7">
        <w:rPr>
          <w:color w:val="auto"/>
        </w:rPr>
        <w:t>Český rozhlas</w:t>
      </w:r>
    </w:p>
    <w:p w14:paraId="73A2CFCD" w14:textId="77777777" w:rsidR="00BA16BB" w:rsidRPr="003F73A7" w:rsidRDefault="00BA16BB" w:rsidP="00BA16BB">
      <w:pPr>
        <w:pStyle w:val="SubjectSpecification-ContractCzechRadio"/>
        <w:rPr>
          <w:color w:val="auto"/>
        </w:rPr>
      </w:pPr>
      <w:r w:rsidRPr="003F73A7">
        <w:rPr>
          <w:color w:val="auto"/>
        </w:rPr>
        <w:t>zřízený zákonem č. 484/1991 Sb., o Českém rozhlasu</w:t>
      </w:r>
    </w:p>
    <w:p w14:paraId="73A2CFCE" w14:textId="77777777" w:rsidR="00BA16BB" w:rsidRPr="003F73A7" w:rsidRDefault="00BA16BB" w:rsidP="00BA16BB">
      <w:pPr>
        <w:pStyle w:val="SubjectSpecification-ContractCzechRadio"/>
        <w:rPr>
          <w:color w:val="auto"/>
        </w:rPr>
      </w:pPr>
      <w:r w:rsidRPr="003F73A7">
        <w:rPr>
          <w:color w:val="auto"/>
        </w:rPr>
        <w:t>nezapisuje se do obchodního rejstříku</w:t>
      </w:r>
    </w:p>
    <w:p w14:paraId="73A2CFCF" w14:textId="77777777" w:rsidR="00BA16BB" w:rsidRPr="003F73A7" w:rsidRDefault="00BA16BB" w:rsidP="00BA16BB">
      <w:pPr>
        <w:pStyle w:val="SubjectSpecification-ContractCzechRadio"/>
        <w:rPr>
          <w:color w:val="auto"/>
        </w:rPr>
      </w:pPr>
      <w:r w:rsidRPr="003F73A7">
        <w:rPr>
          <w:color w:val="auto"/>
        </w:rPr>
        <w:t>se sídlem Vinohradská 12, 120 99 Praha 2</w:t>
      </w:r>
    </w:p>
    <w:p w14:paraId="73A2CFD0" w14:textId="3E7028D2" w:rsidR="00BA16BB" w:rsidRPr="003F73A7" w:rsidRDefault="00BA16BB" w:rsidP="00BA16BB">
      <w:pPr>
        <w:pStyle w:val="SubjectSpecification-ContractCzechRadio"/>
        <w:rPr>
          <w:color w:val="auto"/>
        </w:rPr>
      </w:pPr>
      <w:r w:rsidRPr="003F73A7">
        <w:rPr>
          <w:color w:val="auto"/>
        </w:rPr>
        <w:t>zastoupený</w:t>
      </w:r>
      <w:r w:rsidR="006D0812" w:rsidRPr="003F73A7">
        <w:rPr>
          <w:color w:val="auto"/>
        </w:rPr>
        <w:t xml:space="preserve">: </w:t>
      </w:r>
      <w:r w:rsidR="005F7490" w:rsidRPr="00211318">
        <w:rPr>
          <w:rFonts w:cs="Arial"/>
          <w:color w:val="auto"/>
          <w:szCs w:val="20"/>
        </w:rPr>
        <w:t>Mgr. René</w:t>
      </w:r>
      <w:r w:rsidR="0067211B">
        <w:rPr>
          <w:rFonts w:cs="Arial"/>
          <w:color w:val="auto"/>
          <w:szCs w:val="20"/>
        </w:rPr>
        <w:t>m</w:t>
      </w:r>
      <w:r w:rsidR="005F7490" w:rsidRPr="00211318">
        <w:rPr>
          <w:rFonts w:cs="Arial"/>
          <w:color w:val="auto"/>
          <w:szCs w:val="20"/>
        </w:rPr>
        <w:t xml:space="preserve"> Zavoralem, generálním ředitelem</w:t>
      </w:r>
    </w:p>
    <w:p w14:paraId="73A2CFD1" w14:textId="77777777" w:rsidR="00BA16BB" w:rsidRPr="003F73A7" w:rsidRDefault="00BA16BB" w:rsidP="00BA16BB">
      <w:pPr>
        <w:pStyle w:val="SubjectSpecification-ContractCzechRadio"/>
        <w:rPr>
          <w:color w:val="auto"/>
        </w:rPr>
      </w:pPr>
      <w:r w:rsidRPr="003F73A7">
        <w:rPr>
          <w:color w:val="auto"/>
        </w:rPr>
        <w:t>IČ 45245053, DIČ CZ45245053</w:t>
      </w:r>
    </w:p>
    <w:p w14:paraId="73A2CFD2" w14:textId="77777777" w:rsidR="00BA16BB" w:rsidRPr="003F73A7" w:rsidRDefault="00BA16BB" w:rsidP="00BA16BB">
      <w:pPr>
        <w:pStyle w:val="SubjectSpecification-ContractCzechRadio"/>
        <w:rPr>
          <w:color w:val="auto"/>
        </w:rPr>
      </w:pPr>
      <w:r w:rsidRPr="003F73A7">
        <w:rPr>
          <w:color w:val="auto"/>
        </w:rPr>
        <w:t xml:space="preserve">bankovní spojení: </w:t>
      </w:r>
      <w:proofErr w:type="spellStart"/>
      <w:r w:rsidRPr="003F73A7">
        <w:rPr>
          <w:color w:val="auto"/>
        </w:rPr>
        <w:t>Raiffeisenbank</w:t>
      </w:r>
      <w:proofErr w:type="spellEnd"/>
      <w:r w:rsidRPr="003F73A7">
        <w:rPr>
          <w:color w:val="auto"/>
        </w:rPr>
        <w:t xml:space="preserve"> a.s., č. </w:t>
      </w:r>
      <w:proofErr w:type="spellStart"/>
      <w:r w:rsidRPr="003F73A7">
        <w:rPr>
          <w:color w:val="auto"/>
        </w:rPr>
        <w:t>ú.</w:t>
      </w:r>
      <w:proofErr w:type="spellEnd"/>
      <w:r w:rsidRPr="003F73A7">
        <w:rPr>
          <w:color w:val="auto"/>
        </w:rPr>
        <w:t>: 1001040797/5500</w:t>
      </w:r>
    </w:p>
    <w:p w14:paraId="4AA533A8" w14:textId="77777777" w:rsidR="00E64F51" w:rsidRPr="003F73A7" w:rsidRDefault="00720840" w:rsidP="00E64F51">
      <w:pPr>
        <w:pStyle w:val="SubjectSpecification-ContractCzechRadio"/>
        <w:rPr>
          <w:color w:val="auto"/>
        </w:rPr>
      </w:pPr>
      <w:r w:rsidRPr="003F73A7">
        <w:rPr>
          <w:color w:val="auto"/>
        </w:rPr>
        <w:t xml:space="preserve">zástupce pro věcná jednání </w:t>
      </w:r>
      <w:r w:rsidRPr="003F73A7">
        <w:rPr>
          <w:color w:val="auto"/>
        </w:rPr>
        <w:tab/>
      </w:r>
      <w:r w:rsidR="00E64F51" w:rsidRPr="003F73A7">
        <w:rPr>
          <w:rFonts w:cs="Arial"/>
          <w:b/>
          <w:color w:val="auto"/>
          <w:szCs w:val="20"/>
        </w:rPr>
        <w:t>[</w:t>
      </w:r>
      <w:r w:rsidR="00E64F51" w:rsidRPr="00391524">
        <w:rPr>
          <w:rFonts w:cs="Arial"/>
          <w:b/>
          <w:color w:val="auto"/>
          <w:szCs w:val="20"/>
          <w:highlight w:val="lightGray"/>
        </w:rPr>
        <w:t>DOPLNIT</w:t>
      </w:r>
      <w:r w:rsidR="00E64F51" w:rsidRPr="003F73A7">
        <w:rPr>
          <w:rFonts w:cs="Arial"/>
          <w:b/>
          <w:color w:val="auto"/>
          <w:szCs w:val="20"/>
        </w:rPr>
        <w:t>]</w:t>
      </w:r>
    </w:p>
    <w:p w14:paraId="3EBB930A" w14:textId="77777777" w:rsidR="00E64F51" w:rsidRPr="003F73A7" w:rsidRDefault="00E64F51" w:rsidP="00E64F51">
      <w:pPr>
        <w:pStyle w:val="SubjectSpecification-ContractCzechRadio"/>
        <w:rPr>
          <w:color w:val="auto"/>
        </w:rPr>
      </w:pP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t xml:space="preserve">tel.: +420 </w:t>
      </w:r>
      <w:r w:rsidRPr="003F73A7">
        <w:rPr>
          <w:rFonts w:cs="Arial"/>
          <w:b/>
          <w:color w:val="auto"/>
          <w:szCs w:val="20"/>
        </w:rPr>
        <w:t>[</w:t>
      </w:r>
      <w:r w:rsidRPr="00391524">
        <w:rPr>
          <w:rFonts w:cs="Arial"/>
          <w:b/>
          <w:color w:val="auto"/>
          <w:szCs w:val="20"/>
          <w:highlight w:val="lightGray"/>
        </w:rPr>
        <w:t>DOPLNIT</w:t>
      </w:r>
      <w:r w:rsidRPr="003F73A7">
        <w:rPr>
          <w:rFonts w:cs="Arial"/>
          <w:b/>
          <w:color w:val="auto"/>
          <w:szCs w:val="20"/>
        </w:rPr>
        <w:t>]</w:t>
      </w:r>
    </w:p>
    <w:p w14:paraId="3D04CCC3" w14:textId="77777777" w:rsidR="00E64F51" w:rsidRPr="003F73A7" w:rsidRDefault="00E64F51" w:rsidP="00E64F51">
      <w:pPr>
        <w:pStyle w:val="SubjectSpecification-ContractCzechRadio"/>
        <w:rPr>
          <w:color w:val="auto"/>
        </w:rPr>
      </w:pP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t xml:space="preserve">e-mail: </w:t>
      </w:r>
      <w:r w:rsidRPr="003F73A7">
        <w:rPr>
          <w:rFonts w:cs="Arial"/>
          <w:b/>
          <w:color w:val="auto"/>
          <w:szCs w:val="20"/>
        </w:rPr>
        <w:t>[</w:t>
      </w:r>
      <w:r w:rsidRPr="00391524">
        <w:rPr>
          <w:rFonts w:cs="Arial"/>
          <w:b/>
          <w:color w:val="auto"/>
          <w:szCs w:val="20"/>
          <w:highlight w:val="lightGray"/>
        </w:rPr>
        <w:t>DOPLNIT</w:t>
      </w:r>
      <w:r w:rsidRPr="003F73A7">
        <w:rPr>
          <w:rFonts w:cs="Arial"/>
          <w:b/>
          <w:color w:val="auto"/>
          <w:szCs w:val="20"/>
        </w:rPr>
        <w:t>]</w:t>
      </w:r>
    </w:p>
    <w:p w14:paraId="73A2CFD6" w14:textId="50FBF65D" w:rsidR="00182D39" w:rsidRPr="003F73A7" w:rsidRDefault="00182D39" w:rsidP="00E64F51">
      <w:pPr>
        <w:pStyle w:val="SubjectSpecification-ContractCzechRadio"/>
        <w:rPr>
          <w:i/>
          <w:color w:val="auto"/>
        </w:rPr>
      </w:pPr>
      <w:r w:rsidRPr="003F73A7">
        <w:rPr>
          <w:i/>
          <w:color w:val="auto"/>
        </w:rPr>
        <w:t>(dále jen jako „</w:t>
      </w:r>
      <w:r w:rsidR="00BD3AB0" w:rsidRPr="003F73A7">
        <w:rPr>
          <w:i/>
          <w:color w:val="auto"/>
        </w:rPr>
        <w:t>objednatel</w:t>
      </w:r>
      <w:r w:rsidRPr="003F73A7">
        <w:rPr>
          <w:i/>
          <w:color w:val="auto"/>
        </w:rPr>
        <w:t>“)</w:t>
      </w:r>
    </w:p>
    <w:p w14:paraId="73A2CFD8" w14:textId="77777777" w:rsidR="00182D39" w:rsidRPr="003F73A7" w:rsidRDefault="00182D39" w:rsidP="00BA16BB"/>
    <w:p w14:paraId="73A2CFD9" w14:textId="77777777" w:rsidR="00BA16BB" w:rsidRPr="003F73A7" w:rsidRDefault="00BA16BB" w:rsidP="00BA16BB">
      <w:r w:rsidRPr="003F73A7">
        <w:t>a</w:t>
      </w:r>
    </w:p>
    <w:p w14:paraId="73A2CFDA" w14:textId="77777777" w:rsidR="00BA16BB" w:rsidRPr="003F73A7" w:rsidRDefault="00BA16BB" w:rsidP="00BA16BB"/>
    <w:p w14:paraId="31C181E5" w14:textId="77777777" w:rsidR="00E962A6" w:rsidRPr="003F73A7" w:rsidRDefault="00E962A6" w:rsidP="00E962A6">
      <w:pPr>
        <w:pStyle w:val="SubjectName-ContractCzechRadio"/>
        <w:rPr>
          <w:rFonts w:cs="Arial"/>
          <w:color w:val="auto"/>
          <w:szCs w:val="20"/>
        </w:rPr>
      </w:pPr>
      <w:r w:rsidRPr="003F73A7">
        <w:rPr>
          <w:rFonts w:cs="Arial"/>
          <w:color w:val="auto"/>
          <w:szCs w:val="20"/>
        </w:rPr>
        <w:t>[</w:t>
      </w:r>
      <w:r w:rsidRPr="003F73A7">
        <w:rPr>
          <w:rFonts w:cs="Arial"/>
          <w:color w:val="auto"/>
          <w:szCs w:val="20"/>
          <w:highlight w:val="yellow"/>
        </w:rPr>
        <w:t>DOPLNIT JMÉNO A PŘÍJMENÍ NEBO FIRMU ZHOTOVITELE</w:t>
      </w:r>
      <w:r w:rsidRPr="003F73A7">
        <w:rPr>
          <w:rFonts w:cs="Arial"/>
          <w:color w:val="auto"/>
          <w:szCs w:val="20"/>
        </w:rPr>
        <w:t>]</w:t>
      </w:r>
    </w:p>
    <w:p w14:paraId="67A103D5" w14:textId="77777777" w:rsidR="00E962A6" w:rsidRPr="003F73A7" w:rsidRDefault="00E962A6" w:rsidP="00E962A6">
      <w:pPr>
        <w:pStyle w:val="SubjectSpecification-ContractCzechRadio"/>
        <w:rPr>
          <w:b/>
          <w:color w:val="auto"/>
        </w:rPr>
      </w:pPr>
      <w:r w:rsidRPr="003F73A7">
        <w:rPr>
          <w:rFonts w:cs="Arial"/>
          <w:color w:val="auto"/>
          <w:szCs w:val="20"/>
        </w:rPr>
        <w:t>[</w:t>
      </w:r>
      <w:r w:rsidRPr="003F73A7">
        <w:rPr>
          <w:b/>
          <w:color w:val="auto"/>
          <w:highlight w:val="yellow"/>
        </w:rPr>
        <w:t>DOPLNIT ZÁPIS DO OBCHODNÍHO REJSTŘÍKU ČI DO JINÉHO REJSTŘÍKU</w:t>
      </w:r>
      <w:r w:rsidRPr="003F73A7">
        <w:rPr>
          <w:rFonts w:cs="Arial"/>
          <w:b/>
          <w:color w:val="auto"/>
          <w:szCs w:val="20"/>
          <w:highlight w:val="yellow"/>
        </w:rPr>
        <w:t>]</w:t>
      </w:r>
    </w:p>
    <w:p w14:paraId="271CF3D2" w14:textId="77777777" w:rsidR="00E962A6" w:rsidRPr="003F73A7" w:rsidRDefault="00E962A6" w:rsidP="00E962A6">
      <w:pPr>
        <w:pStyle w:val="SubjectSpecification-ContractCzechRadio"/>
        <w:rPr>
          <w:rFonts w:cs="Arial"/>
          <w:b/>
          <w:color w:val="auto"/>
          <w:szCs w:val="20"/>
        </w:rPr>
      </w:pPr>
      <w:r w:rsidRPr="003F73A7">
        <w:rPr>
          <w:rFonts w:cs="Arial"/>
          <w:b/>
          <w:color w:val="auto"/>
          <w:szCs w:val="20"/>
        </w:rPr>
        <w:t>[</w:t>
      </w:r>
      <w:r w:rsidRPr="003F73A7">
        <w:rPr>
          <w:rFonts w:cs="Arial"/>
          <w:b/>
          <w:color w:val="auto"/>
          <w:szCs w:val="20"/>
          <w:highlight w:val="yellow"/>
        </w:rPr>
        <w:t>DOPLNIT MÍSTO PODNIKÁNÍ/BYDLIŠTĚ/SÍDLO ZHOTOVITELE</w:t>
      </w:r>
      <w:r w:rsidRPr="003F73A7">
        <w:rPr>
          <w:rFonts w:cs="Arial"/>
          <w:b/>
          <w:color w:val="auto"/>
          <w:szCs w:val="20"/>
        </w:rPr>
        <w:t>]</w:t>
      </w:r>
    </w:p>
    <w:p w14:paraId="1CC29948" w14:textId="41880ED4" w:rsidR="00E962A6" w:rsidRPr="003F73A7" w:rsidRDefault="00E962A6" w:rsidP="00E962A6">
      <w:pPr>
        <w:pStyle w:val="SubjectSpecification-ContractCzechRadio"/>
        <w:rPr>
          <w:rFonts w:cs="Arial"/>
          <w:b/>
          <w:color w:val="auto"/>
          <w:szCs w:val="20"/>
        </w:rPr>
      </w:pPr>
      <w:r w:rsidRPr="003F73A7">
        <w:rPr>
          <w:rFonts w:cs="Arial"/>
          <w:b/>
          <w:color w:val="auto"/>
          <w:szCs w:val="20"/>
        </w:rPr>
        <w:t>[</w:t>
      </w:r>
      <w:r w:rsidRPr="003F73A7">
        <w:rPr>
          <w:rFonts w:cs="Arial"/>
          <w:b/>
          <w:color w:val="auto"/>
          <w:szCs w:val="20"/>
          <w:highlight w:val="yellow"/>
        </w:rPr>
        <w:t>DOPLNIT RČ nebo IČ</w:t>
      </w:r>
      <w:r w:rsidR="002F0956" w:rsidRPr="003F73A7">
        <w:rPr>
          <w:rFonts w:cs="Arial"/>
          <w:b/>
          <w:color w:val="auto"/>
          <w:szCs w:val="20"/>
          <w:highlight w:val="yellow"/>
        </w:rPr>
        <w:t>, DIČ</w:t>
      </w:r>
      <w:r w:rsidRPr="003F73A7">
        <w:rPr>
          <w:rFonts w:cs="Arial"/>
          <w:b/>
          <w:color w:val="auto"/>
          <w:szCs w:val="20"/>
          <w:highlight w:val="yellow"/>
        </w:rPr>
        <w:t xml:space="preserve"> ZHOTOVITELE</w:t>
      </w:r>
      <w:r w:rsidRPr="003F73A7">
        <w:rPr>
          <w:rFonts w:cs="Arial"/>
          <w:b/>
          <w:color w:val="auto"/>
          <w:szCs w:val="20"/>
        </w:rPr>
        <w:t>]</w:t>
      </w:r>
    </w:p>
    <w:p w14:paraId="14F349E1" w14:textId="77777777" w:rsidR="00DF1BFC" w:rsidRPr="003F73A7" w:rsidRDefault="00E962A6" w:rsidP="00E962A6">
      <w:pPr>
        <w:pStyle w:val="SubjectSpecification-ContractCzechRadio"/>
        <w:rPr>
          <w:rFonts w:cs="Arial"/>
          <w:b/>
          <w:color w:val="auto"/>
          <w:szCs w:val="20"/>
        </w:rPr>
      </w:pPr>
      <w:r w:rsidRPr="003F73A7">
        <w:rPr>
          <w:rFonts w:cs="Arial"/>
          <w:color w:val="auto"/>
          <w:szCs w:val="20"/>
        </w:rPr>
        <w:t>bankovní spojení:</w:t>
      </w:r>
      <w:r w:rsidRPr="003F73A7">
        <w:rPr>
          <w:rFonts w:cs="Arial"/>
          <w:b/>
          <w:color w:val="auto"/>
          <w:szCs w:val="20"/>
        </w:rPr>
        <w:t xml:space="preserve"> [</w:t>
      </w:r>
      <w:r w:rsidRPr="003F73A7">
        <w:rPr>
          <w:rFonts w:cs="Arial"/>
          <w:b/>
          <w:color w:val="auto"/>
          <w:szCs w:val="20"/>
          <w:highlight w:val="yellow"/>
        </w:rPr>
        <w:t>DOPLNIT</w:t>
      </w:r>
      <w:r w:rsidRPr="003F73A7">
        <w:rPr>
          <w:rFonts w:cs="Arial"/>
          <w:b/>
          <w:color w:val="auto"/>
          <w:szCs w:val="20"/>
        </w:rPr>
        <w:t xml:space="preserve">], </w:t>
      </w:r>
      <w:r w:rsidRPr="003F73A7">
        <w:rPr>
          <w:rFonts w:cs="Arial"/>
          <w:color w:val="auto"/>
          <w:szCs w:val="20"/>
        </w:rPr>
        <w:t xml:space="preserve">č. </w:t>
      </w:r>
      <w:proofErr w:type="spellStart"/>
      <w:r w:rsidRPr="003F73A7">
        <w:rPr>
          <w:rFonts w:cs="Arial"/>
          <w:color w:val="auto"/>
          <w:szCs w:val="20"/>
        </w:rPr>
        <w:t>ú.</w:t>
      </w:r>
      <w:proofErr w:type="spellEnd"/>
      <w:r w:rsidRPr="003F73A7">
        <w:rPr>
          <w:rFonts w:cs="Arial"/>
          <w:b/>
          <w:color w:val="auto"/>
          <w:szCs w:val="20"/>
        </w:rPr>
        <w:t xml:space="preserve"> [</w:t>
      </w:r>
      <w:r w:rsidRPr="003F73A7">
        <w:rPr>
          <w:rFonts w:cs="Arial"/>
          <w:b/>
          <w:color w:val="auto"/>
          <w:szCs w:val="20"/>
          <w:highlight w:val="yellow"/>
        </w:rPr>
        <w:t>DOPLNIT</w:t>
      </w:r>
      <w:r w:rsidRPr="003F73A7">
        <w:rPr>
          <w:rFonts w:cs="Arial"/>
          <w:b/>
          <w:color w:val="auto"/>
          <w:szCs w:val="20"/>
        </w:rPr>
        <w:t>]</w:t>
      </w:r>
      <w:r w:rsidR="000F0C09" w:rsidRPr="003F73A7">
        <w:rPr>
          <w:rFonts w:cs="Arial"/>
          <w:b/>
          <w:color w:val="auto"/>
          <w:szCs w:val="20"/>
        </w:rPr>
        <w:t xml:space="preserve"> </w:t>
      </w:r>
    </w:p>
    <w:p w14:paraId="707F1866" w14:textId="5465F349" w:rsidR="00E962A6" w:rsidRPr="003F73A7" w:rsidRDefault="00F434E8" w:rsidP="00E962A6">
      <w:pPr>
        <w:pStyle w:val="SubjectSpecification-ContractCzechRadio"/>
        <w:rPr>
          <w:rFonts w:cs="Arial"/>
          <w:color w:val="auto"/>
          <w:szCs w:val="20"/>
        </w:rPr>
      </w:pPr>
      <w:r w:rsidRPr="003F73A7">
        <w:rPr>
          <w:rFonts w:cs="Arial"/>
          <w:color w:val="auto"/>
          <w:szCs w:val="20"/>
        </w:rPr>
        <w:t>v případě plátce DPH vždy v návaznosti na tzv. zveřejněný účet dle mfcr.cz</w:t>
      </w:r>
    </w:p>
    <w:p w14:paraId="56D7F890" w14:textId="0053FAF0" w:rsidR="00E962A6" w:rsidRPr="003F73A7" w:rsidRDefault="00E962A6" w:rsidP="00E962A6">
      <w:pPr>
        <w:pStyle w:val="SubjectSpecification-ContractCzechRadio"/>
        <w:rPr>
          <w:b/>
          <w:color w:val="auto"/>
        </w:rPr>
      </w:pPr>
      <w:r w:rsidRPr="003F73A7">
        <w:rPr>
          <w:rFonts w:cs="Arial"/>
          <w:color w:val="auto"/>
          <w:szCs w:val="20"/>
        </w:rPr>
        <w:t>zastoupen</w:t>
      </w:r>
      <w:r w:rsidR="003652BA">
        <w:rPr>
          <w:rFonts w:cs="Arial"/>
          <w:color w:val="auto"/>
          <w:szCs w:val="20"/>
        </w:rPr>
        <w:t>á</w:t>
      </w:r>
      <w:r w:rsidRPr="003F73A7">
        <w:rPr>
          <w:rFonts w:cs="Arial"/>
          <w:color w:val="auto"/>
          <w:szCs w:val="20"/>
        </w:rPr>
        <w:t>:</w:t>
      </w:r>
      <w:r w:rsidRPr="003F73A7">
        <w:rPr>
          <w:rFonts w:cs="Arial"/>
          <w:b/>
          <w:color w:val="auto"/>
          <w:szCs w:val="20"/>
        </w:rPr>
        <w:t xml:space="preserve"> [</w:t>
      </w:r>
      <w:r w:rsidRPr="003F73A7">
        <w:rPr>
          <w:rFonts w:cs="Arial"/>
          <w:b/>
          <w:color w:val="auto"/>
          <w:szCs w:val="20"/>
          <w:highlight w:val="yellow"/>
        </w:rPr>
        <w:t>V PŘÍPADĚ PRÁVN</w:t>
      </w:r>
      <w:r w:rsidR="00780E44" w:rsidRPr="003F73A7">
        <w:rPr>
          <w:rFonts w:cs="Arial"/>
          <w:b/>
          <w:color w:val="auto"/>
          <w:szCs w:val="20"/>
          <w:highlight w:val="yellow"/>
        </w:rPr>
        <w:t>I</w:t>
      </w:r>
      <w:r w:rsidRPr="003F73A7">
        <w:rPr>
          <w:rFonts w:cs="Arial"/>
          <w:b/>
          <w:color w:val="auto"/>
          <w:szCs w:val="20"/>
          <w:highlight w:val="yellow"/>
        </w:rPr>
        <w:t>CKÉ OSOBY DOPLNIT ZÁSTUPCE</w:t>
      </w:r>
      <w:r w:rsidRPr="003F73A7">
        <w:rPr>
          <w:rFonts w:cs="Arial"/>
          <w:b/>
          <w:color w:val="auto"/>
          <w:szCs w:val="20"/>
        </w:rPr>
        <w:t>]</w:t>
      </w:r>
    </w:p>
    <w:p w14:paraId="3667A1BA" w14:textId="77777777" w:rsidR="00E962A6" w:rsidRPr="003F73A7" w:rsidRDefault="00E962A6" w:rsidP="00E962A6">
      <w:pPr>
        <w:pStyle w:val="SubjectSpecification-ContractCzechRadio"/>
        <w:rPr>
          <w:color w:val="auto"/>
        </w:rPr>
      </w:pPr>
      <w:r w:rsidRPr="003F73A7">
        <w:rPr>
          <w:color w:val="auto"/>
        </w:rPr>
        <w:t xml:space="preserve">zástupce pro věcná jednání </w:t>
      </w:r>
      <w:r w:rsidRPr="003F73A7">
        <w:rPr>
          <w:color w:val="auto"/>
        </w:rPr>
        <w:tab/>
      </w:r>
      <w:r w:rsidRPr="003F73A7">
        <w:rPr>
          <w:rFonts w:cs="Arial"/>
          <w:b/>
          <w:color w:val="auto"/>
          <w:szCs w:val="20"/>
        </w:rPr>
        <w:t>[</w:t>
      </w:r>
      <w:r w:rsidRPr="003F73A7">
        <w:rPr>
          <w:rFonts w:cs="Arial"/>
          <w:b/>
          <w:color w:val="auto"/>
          <w:szCs w:val="20"/>
          <w:highlight w:val="yellow"/>
        </w:rPr>
        <w:t>DOPLNIT</w:t>
      </w:r>
      <w:r w:rsidRPr="003F73A7">
        <w:rPr>
          <w:rFonts w:cs="Arial"/>
          <w:b/>
          <w:color w:val="auto"/>
          <w:szCs w:val="20"/>
        </w:rPr>
        <w:t>]</w:t>
      </w:r>
    </w:p>
    <w:p w14:paraId="40B42840" w14:textId="77777777" w:rsidR="00E962A6" w:rsidRPr="003F73A7" w:rsidRDefault="00E962A6" w:rsidP="00E962A6">
      <w:pPr>
        <w:pStyle w:val="SubjectSpecification-ContractCzechRadio"/>
        <w:rPr>
          <w:color w:val="auto"/>
        </w:rPr>
      </w:pP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t xml:space="preserve">tel.: +420 </w:t>
      </w:r>
      <w:r w:rsidRPr="003F73A7">
        <w:rPr>
          <w:rFonts w:cs="Arial"/>
          <w:b/>
          <w:color w:val="auto"/>
          <w:szCs w:val="20"/>
        </w:rPr>
        <w:t>[</w:t>
      </w:r>
      <w:r w:rsidRPr="003F73A7">
        <w:rPr>
          <w:rFonts w:cs="Arial"/>
          <w:b/>
          <w:color w:val="auto"/>
          <w:szCs w:val="20"/>
          <w:highlight w:val="yellow"/>
        </w:rPr>
        <w:t>DOPLNIT</w:t>
      </w:r>
      <w:r w:rsidRPr="003F73A7">
        <w:rPr>
          <w:rFonts w:cs="Arial"/>
          <w:b/>
          <w:color w:val="auto"/>
          <w:szCs w:val="20"/>
        </w:rPr>
        <w:t>]</w:t>
      </w:r>
    </w:p>
    <w:p w14:paraId="5A78E442" w14:textId="77777777" w:rsidR="00E962A6" w:rsidRPr="003F73A7" w:rsidRDefault="00E962A6" w:rsidP="00E962A6">
      <w:pPr>
        <w:pStyle w:val="SubjectSpecification-ContractCzechRadio"/>
        <w:rPr>
          <w:color w:val="auto"/>
        </w:rPr>
      </w:pP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t xml:space="preserve">e-mail: </w:t>
      </w:r>
      <w:r w:rsidRPr="003F73A7">
        <w:rPr>
          <w:rFonts w:cs="Arial"/>
          <w:b/>
          <w:color w:val="auto"/>
          <w:szCs w:val="20"/>
        </w:rPr>
        <w:t>[</w:t>
      </w:r>
      <w:r w:rsidRPr="003F73A7">
        <w:rPr>
          <w:rFonts w:cs="Arial"/>
          <w:b/>
          <w:color w:val="auto"/>
          <w:szCs w:val="20"/>
          <w:highlight w:val="yellow"/>
        </w:rPr>
        <w:t>DOPLNIT</w:t>
      </w:r>
      <w:r w:rsidRPr="003F73A7">
        <w:rPr>
          <w:rFonts w:cs="Arial"/>
          <w:b/>
          <w:color w:val="auto"/>
          <w:szCs w:val="20"/>
        </w:rPr>
        <w:t>]</w:t>
      </w:r>
    </w:p>
    <w:p w14:paraId="73A2CFE4" w14:textId="58D5C40A" w:rsidR="00182D39" w:rsidRPr="003F73A7" w:rsidRDefault="00182D39" w:rsidP="00E962A6">
      <w:pPr>
        <w:pStyle w:val="SubjectSpecification-ContractCzechRadio"/>
        <w:rPr>
          <w:i/>
          <w:color w:val="auto"/>
        </w:rPr>
      </w:pPr>
      <w:r w:rsidRPr="003F73A7">
        <w:rPr>
          <w:i/>
          <w:color w:val="auto"/>
        </w:rPr>
        <w:t>(dále jen jako „</w:t>
      </w:r>
      <w:r w:rsidR="00BD3AB0" w:rsidRPr="003F73A7">
        <w:rPr>
          <w:i/>
          <w:color w:val="auto"/>
        </w:rPr>
        <w:t>zhotovitel</w:t>
      </w:r>
      <w:r w:rsidRPr="003F73A7">
        <w:rPr>
          <w:i/>
          <w:color w:val="auto"/>
        </w:rPr>
        <w:t>“)</w:t>
      </w:r>
    </w:p>
    <w:p w14:paraId="5DB750E5" w14:textId="77777777" w:rsidR="00E962A6" w:rsidRPr="003F73A7" w:rsidRDefault="00E962A6" w:rsidP="00BA16BB">
      <w:pPr>
        <w:pStyle w:val="SubjectSpecification-ContractCzechRadio"/>
        <w:rPr>
          <w:i/>
          <w:color w:val="auto"/>
        </w:rPr>
      </w:pPr>
    </w:p>
    <w:p w14:paraId="73A2CFE6" w14:textId="1BCE8B00" w:rsidR="00182D39" w:rsidRPr="003F73A7" w:rsidRDefault="00182D39" w:rsidP="00BA16BB">
      <w:pPr>
        <w:pStyle w:val="SubjectSpecification-ContractCzechRadio"/>
        <w:rPr>
          <w:i/>
          <w:color w:val="auto"/>
        </w:rPr>
      </w:pPr>
      <w:r w:rsidRPr="003F73A7">
        <w:rPr>
          <w:i/>
          <w:color w:val="auto"/>
        </w:rPr>
        <w:t>(dále společně jen jako „smluvní strany“)</w:t>
      </w:r>
    </w:p>
    <w:p w14:paraId="73A2CFE7" w14:textId="77777777" w:rsidR="00182D39" w:rsidRPr="003F73A7" w:rsidRDefault="00182D39" w:rsidP="00BA16BB"/>
    <w:p w14:paraId="73A2CFE8" w14:textId="1AEBDE62" w:rsidR="00BA16BB" w:rsidRPr="003F73A7" w:rsidRDefault="00BA16BB" w:rsidP="000F51BF">
      <w:pPr>
        <w:jc w:val="center"/>
      </w:pPr>
      <w:r w:rsidRPr="003F73A7">
        <w:t>uzavírají</w:t>
      </w:r>
      <w:r w:rsidR="00182D39" w:rsidRPr="003F73A7">
        <w:t xml:space="preserve"> v souladu s ustanovením §</w:t>
      </w:r>
      <w:r w:rsidR="00E962A6" w:rsidRPr="003F73A7">
        <w:t xml:space="preserve"> 1746 odst. 2, § 2358 a §</w:t>
      </w:r>
      <w:r w:rsidR="00182D39" w:rsidRPr="003F73A7">
        <w:t xml:space="preserve"> </w:t>
      </w:r>
      <w:r w:rsidR="00BD3AB0" w:rsidRPr="003F73A7">
        <w:t>2586</w:t>
      </w:r>
      <w:r w:rsidR="00182D39" w:rsidRPr="003F73A7">
        <w:t xml:space="preserve"> a násl. z. </w:t>
      </w:r>
      <w:proofErr w:type="gramStart"/>
      <w:r w:rsidR="00182D39" w:rsidRPr="003F73A7">
        <w:t>č.</w:t>
      </w:r>
      <w:proofErr w:type="gramEnd"/>
      <w:r w:rsidR="00182D39" w:rsidRPr="003F73A7">
        <w:t xml:space="preserve"> 89/2012 Sb., občanský zákoník</w:t>
      </w:r>
      <w:r w:rsidR="00BE6222" w:rsidRPr="003F73A7">
        <w:t xml:space="preserve">, ve znění pozdějších předpisů (dále jen „OZ“) </w:t>
      </w:r>
      <w:r w:rsidR="000F51BF" w:rsidRPr="003F73A7">
        <w:t xml:space="preserve">a </w:t>
      </w:r>
      <w:r w:rsidR="000F51BF" w:rsidRPr="003F73A7">
        <w:rPr>
          <w:rFonts w:cs="Arial"/>
        </w:rPr>
        <w:t>v návaznosti na zadání veřejné zakázky č</w:t>
      </w:r>
      <w:r w:rsidR="00E962A6" w:rsidRPr="003F73A7">
        <w:rPr>
          <w:rFonts w:cs="Arial"/>
        </w:rPr>
        <w:t xml:space="preserve">. </w:t>
      </w:r>
      <w:r w:rsidR="000F51BF" w:rsidRPr="003F73A7">
        <w:rPr>
          <w:rFonts w:cs="Arial"/>
        </w:rPr>
        <w:t xml:space="preserve">j.: </w:t>
      </w:r>
      <w:r w:rsidR="0094038C" w:rsidRPr="0094038C">
        <w:rPr>
          <w:rFonts w:cs="Arial"/>
        </w:rPr>
        <w:t>VZ35/2018 – „</w:t>
      </w:r>
      <w:proofErr w:type="spellStart"/>
      <w:r w:rsidR="0094038C" w:rsidRPr="0094038C">
        <w:rPr>
          <w:rFonts w:cs="Arial"/>
        </w:rPr>
        <w:t>ČRo</w:t>
      </w:r>
      <w:proofErr w:type="spellEnd"/>
      <w:r w:rsidR="0094038C">
        <w:rPr>
          <w:rFonts w:cs="Arial"/>
        </w:rPr>
        <w:t xml:space="preserve"> Olomouc- dokumentace pro provedení stavby a stavební povolení“ </w:t>
      </w:r>
      <w:r w:rsidR="00182D39" w:rsidRPr="003F73A7">
        <w:t>tuto smlouvu</w:t>
      </w:r>
      <w:r w:rsidR="0044705E" w:rsidRPr="003F73A7">
        <w:t xml:space="preserve"> o dílo</w:t>
      </w:r>
      <w:r w:rsidR="00B14855">
        <w:t xml:space="preserve"> a poskytnutí služeb autorského dozoru</w:t>
      </w:r>
      <w:r w:rsidR="00182D39" w:rsidRPr="003F73A7">
        <w:t xml:space="preserve"> (dále jen jako „smlouva“)</w:t>
      </w:r>
    </w:p>
    <w:p w14:paraId="73A2CFF1" w14:textId="77777777" w:rsidR="00BA16BB" w:rsidRPr="003F73A7" w:rsidRDefault="00182D39" w:rsidP="00BA16BB">
      <w:pPr>
        <w:pStyle w:val="Heading-Number-ContractCzechRadio"/>
        <w:rPr>
          <w:color w:val="auto"/>
        </w:rPr>
      </w:pPr>
      <w:r w:rsidRPr="003F73A7">
        <w:rPr>
          <w:color w:val="auto"/>
        </w:rPr>
        <w:t>Předmět smlouvy</w:t>
      </w:r>
    </w:p>
    <w:p w14:paraId="702B7996" w14:textId="38053B21" w:rsidR="006A150F" w:rsidRPr="003F73A7" w:rsidRDefault="00AF0A36" w:rsidP="002F5D0B">
      <w:pPr>
        <w:pStyle w:val="ListNumber-ContractCzechRadio"/>
        <w:rPr>
          <w:rFonts w:cs="Arial"/>
          <w:b/>
        </w:rPr>
      </w:pPr>
      <w:r w:rsidRPr="003F73A7">
        <w:rPr>
          <w:rFonts w:cs="Arial"/>
        </w:rPr>
        <w:t xml:space="preserve">Předmětem této smlouvy je </w:t>
      </w:r>
      <w:r w:rsidR="00315E06" w:rsidRPr="003F73A7">
        <w:rPr>
          <w:rFonts w:cs="Arial"/>
          <w:b/>
        </w:rPr>
        <w:t>zpracování projektové dokumentace a poskytnutí autorského dozoru pro stavbu „</w:t>
      </w:r>
      <w:proofErr w:type="spellStart"/>
      <w:r w:rsidR="002F5D0B" w:rsidRPr="003F73A7">
        <w:rPr>
          <w:rFonts w:cs="Arial"/>
          <w:b/>
        </w:rPr>
        <w:t>ČRo</w:t>
      </w:r>
      <w:proofErr w:type="spellEnd"/>
      <w:r w:rsidR="002F5D0B" w:rsidRPr="003F73A7">
        <w:rPr>
          <w:rFonts w:cs="Arial"/>
          <w:b/>
        </w:rPr>
        <w:t xml:space="preserve"> Olomouc – rekonstrukce objektu Pavelčákova 2/19</w:t>
      </w:r>
      <w:r w:rsidR="00315E06" w:rsidRPr="003F73A7">
        <w:rPr>
          <w:rFonts w:cs="Arial"/>
          <w:b/>
        </w:rPr>
        <w:t>“</w:t>
      </w:r>
      <w:r w:rsidR="00315E06" w:rsidRPr="003F73A7">
        <w:rPr>
          <w:rFonts w:cs="Arial"/>
        </w:rPr>
        <w:t>, kter</w:t>
      </w:r>
      <w:r w:rsidR="00780E44" w:rsidRPr="003F73A7">
        <w:rPr>
          <w:rFonts w:cs="Arial"/>
        </w:rPr>
        <w:t>é</w:t>
      </w:r>
      <w:r w:rsidR="00315E06" w:rsidRPr="003F73A7">
        <w:rPr>
          <w:rFonts w:cs="Arial"/>
        </w:rPr>
        <w:t xml:space="preserve"> zahrnuje </w:t>
      </w:r>
      <w:r w:rsidRPr="003F73A7">
        <w:rPr>
          <w:rFonts w:cs="Arial"/>
        </w:rPr>
        <w:t>povinnost zhotovitel</w:t>
      </w:r>
      <w:r w:rsidR="00DA779F" w:rsidRPr="003F73A7">
        <w:rPr>
          <w:rFonts w:cs="Arial"/>
        </w:rPr>
        <w:t>e</w:t>
      </w:r>
      <w:r w:rsidR="006A150F" w:rsidRPr="003F73A7">
        <w:rPr>
          <w:rFonts w:cs="Arial"/>
        </w:rPr>
        <w:t>:</w:t>
      </w:r>
      <w:r w:rsidRPr="003F73A7">
        <w:rPr>
          <w:rFonts w:cs="Arial"/>
        </w:rPr>
        <w:t xml:space="preserve"> </w:t>
      </w:r>
    </w:p>
    <w:p w14:paraId="669CD7D5" w14:textId="637AF732" w:rsidR="00960EB5" w:rsidRPr="003F73A7" w:rsidRDefault="000F0273" w:rsidP="00741DBD">
      <w:pPr>
        <w:pStyle w:val="ListLetter-ContractCzechRadio"/>
        <w:rPr>
          <w:b/>
        </w:rPr>
      </w:pPr>
      <w:r w:rsidRPr="003F73A7">
        <w:t xml:space="preserve">vypracovat projektovou dokumentaci </w:t>
      </w:r>
      <w:r w:rsidR="00AF0A36" w:rsidRPr="003F73A7">
        <w:t>pr</w:t>
      </w:r>
      <w:r w:rsidR="00C470E9" w:rsidRPr="003F73A7">
        <w:t xml:space="preserve">o povolení </w:t>
      </w:r>
      <w:r w:rsidR="004F0EB1" w:rsidRPr="003F73A7">
        <w:t>stavby</w:t>
      </w:r>
      <w:r w:rsidRPr="003F73A7">
        <w:t>, výběr zhotovitele stavby a vlastní realizaci stavby</w:t>
      </w:r>
      <w:r w:rsidR="00741DBD" w:rsidRPr="003F73A7">
        <w:t xml:space="preserve"> a </w:t>
      </w:r>
      <w:r w:rsidR="00960EB5" w:rsidRPr="003F73A7">
        <w:t xml:space="preserve">zajistit stavební povolení stavby a kladná vyjádření dotčených orgánů státní správy; </w:t>
      </w:r>
    </w:p>
    <w:p w14:paraId="70055646" w14:textId="6C4091E5" w:rsidR="00741DBD" w:rsidRPr="003F73A7" w:rsidRDefault="00741DBD" w:rsidP="00741DBD">
      <w:pPr>
        <w:pStyle w:val="ListLetter-ContractCzechRadio"/>
        <w:rPr>
          <w:b/>
        </w:rPr>
      </w:pPr>
      <w:r w:rsidRPr="003F73A7">
        <w:t>zpracovat dokumentaci skutečného provedení stav</w:t>
      </w:r>
      <w:r w:rsidR="00557951" w:rsidRPr="003F73A7">
        <w:t>b</w:t>
      </w:r>
      <w:r w:rsidRPr="003F73A7">
        <w:t xml:space="preserve">y; </w:t>
      </w:r>
    </w:p>
    <w:p w14:paraId="7BA02051" w14:textId="2572EBA0" w:rsidR="00960EB5" w:rsidRPr="003F73A7" w:rsidRDefault="00960EB5" w:rsidP="006A150F">
      <w:pPr>
        <w:pStyle w:val="ListLetter-ContractCzechRadio"/>
      </w:pPr>
      <w:r w:rsidRPr="003F73A7">
        <w:t>poskytnout autorský dozor;</w:t>
      </w:r>
    </w:p>
    <w:p w14:paraId="778D70F7" w14:textId="657ACCDD" w:rsidR="00B9744D" w:rsidRPr="00BA740E" w:rsidRDefault="006A150F" w:rsidP="00BA740E">
      <w:pPr>
        <w:pStyle w:val="ListLetter-ContractCzechRadio"/>
        <w:numPr>
          <w:ilvl w:val="0"/>
          <w:numId w:val="0"/>
        </w:numPr>
        <w:ind w:left="624"/>
      </w:pPr>
      <w:r w:rsidRPr="003F73A7">
        <w:lastRenderedPageBreak/>
        <w:t>to vše</w:t>
      </w:r>
      <w:r w:rsidR="00DA779F" w:rsidRPr="003F73A7">
        <w:t xml:space="preserve"> formou veřejné</w:t>
      </w:r>
      <w:r w:rsidR="00A30ED5" w:rsidRPr="003F73A7">
        <w:t xml:space="preserve"> zakázky</w:t>
      </w:r>
      <w:r w:rsidR="00DA779F" w:rsidRPr="003F73A7">
        <w:t xml:space="preserve"> </w:t>
      </w:r>
      <w:r w:rsidR="00BA740E" w:rsidRPr="003F73A7">
        <w:rPr>
          <w:rFonts w:cs="Arial"/>
        </w:rPr>
        <w:t xml:space="preserve">č. j.: </w:t>
      </w:r>
      <w:r w:rsidR="00BA740E" w:rsidRPr="0094038C">
        <w:rPr>
          <w:rFonts w:cs="Arial"/>
        </w:rPr>
        <w:t>VZ35/2018 – „</w:t>
      </w:r>
      <w:proofErr w:type="spellStart"/>
      <w:r w:rsidR="00BA740E" w:rsidRPr="0094038C">
        <w:rPr>
          <w:rFonts w:cs="Arial"/>
        </w:rPr>
        <w:t>ČRo</w:t>
      </w:r>
      <w:proofErr w:type="spellEnd"/>
      <w:r w:rsidR="00BA740E">
        <w:rPr>
          <w:rFonts w:cs="Arial"/>
        </w:rPr>
        <w:t xml:space="preserve"> Olomouc- dokumentace pro provedení stavby a stavební povolení“ </w:t>
      </w:r>
      <w:r w:rsidR="00315E06" w:rsidRPr="003F73A7">
        <w:rPr>
          <w:b/>
        </w:rPr>
        <w:t>a v rozsahu přílohy č. 4 této smlouvy „Technické zadání projektových prací“</w:t>
      </w:r>
      <w:r w:rsidRPr="003F73A7">
        <w:t>.</w:t>
      </w:r>
      <w:r w:rsidR="0089588A" w:rsidRPr="003F73A7">
        <w:t xml:space="preserve"> </w:t>
      </w:r>
    </w:p>
    <w:p w14:paraId="1DE3698F" w14:textId="166F8F53" w:rsidR="004611E9" w:rsidRPr="003F73A7" w:rsidRDefault="0089588A" w:rsidP="00D9364F">
      <w:pPr>
        <w:pStyle w:val="ListNumber-ContractCzechRadio"/>
        <w:rPr>
          <w:rFonts w:cs="Arial"/>
          <w:b/>
        </w:rPr>
      </w:pPr>
      <w:r w:rsidRPr="003F73A7">
        <w:rPr>
          <w:rFonts w:cs="Arial"/>
        </w:rPr>
        <w:t>Součástí díla je rovněž</w:t>
      </w:r>
      <w:r w:rsidR="00C938E2" w:rsidRPr="003F73A7">
        <w:rPr>
          <w:rFonts w:cs="Arial"/>
        </w:rPr>
        <w:t xml:space="preserve"> povinnost zhotovitele</w:t>
      </w:r>
      <w:r w:rsidRPr="003F73A7">
        <w:rPr>
          <w:rFonts w:cs="Arial"/>
        </w:rPr>
        <w:t xml:space="preserve"> </w:t>
      </w:r>
      <w:r w:rsidR="00C938E2" w:rsidRPr="003F73A7">
        <w:t>provést projektové</w:t>
      </w:r>
      <w:r w:rsidR="004611E9" w:rsidRPr="003F73A7">
        <w:t>,</w:t>
      </w:r>
      <w:r w:rsidR="00AF0A36" w:rsidRPr="003F73A7">
        <w:t xml:space="preserve"> </w:t>
      </w:r>
      <w:r w:rsidR="00C938E2" w:rsidRPr="003F73A7">
        <w:t>inženýrské a další práce</w:t>
      </w:r>
      <w:r w:rsidR="00AF0A36" w:rsidRPr="003F73A7">
        <w:t xml:space="preserve"> směřují</w:t>
      </w:r>
      <w:r w:rsidR="00C938E2" w:rsidRPr="003F73A7">
        <w:t>cí</w:t>
      </w:r>
      <w:r w:rsidR="00C470E9" w:rsidRPr="003F73A7">
        <w:t xml:space="preserve"> k dosažení výsledku podle d</w:t>
      </w:r>
      <w:r w:rsidR="00AF0A36" w:rsidRPr="003F73A7">
        <w:t xml:space="preserve">okumentace </w:t>
      </w:r>
      <w:r w:rsidR="00C470E9" w:rsidRPr="003F73A7">
        <w:t xml:space="preserve">veřejné </w:t>
      </w:r>
      <w:r w:rsidR="00AF0A36" w:rsidRPr="003F73A7">
        <w:t xml:space="preserve">zakázky specifikované v této </w:t>
      </w:r>
      <w:r w:rsidR="00C470E9" w:rsidRPr="003F73A7">
        <w:t>s</w:t>
      </w:r>
      <w:r w:rsidR="00624BF4" w:rsidRPr="003F73A7">
        <w:t>mlouvě</w:t>
      </w:r>
      <w:r w:rsidR="004611E9" w:rsidRPr="003F73A7">
        <w:t>. Další bližší specifikace díla je uvedena</w:t>
      </w:r>
      <w:r w:rsidR="00C470E9" w:rsidRPr="003F73A7">
        <w:t xml:space="preserve"> v příloze smlouvy s označením v</w:t>
      </w:r>
      <w:r w:rsidR="00AF0A36" w:rsidRPr="003F73A7">
        <w:t xml:space="preserve">ýzva k podání nabídky ze dne </w:t>
      </w:r>
      <w:r w:rsidR="00115CDE">
        <w:t>12. 12. 2018.</w:t>
      </w:r>
      <w:r w:rsidR="00C470E9" w:rsidRPr="003F73A7">
        <w:t xml:space="preserve"> </w:t>
      </w:r>
    </w:p>
    <w:p w14:paraId="3C923D37" w14:textId="7287D293" w:rsidR="004611E9" w:rsidRPr="003F73A7" w:rsidRDefault="004611E9" w:rsidP="00D9364F">
      <w:pPr>
        <w:pStyle w:val="ListNumber-ContractCzechRadio"/>
      </w:pPr>
      <w:r w:rsidRPr="003F73A7">
        <w:t xml:space="preserve">Všechny činnosti uvedené </w:t>
      </w:r>
      <w:r w:rsidR="00557951" w:rsidRPr="003F73A7">
        <w:t>v této smlouvě a jejích přílohách</w:t>
      </w:r>
      <w:r w:rsidRPr="003F73A7">
        <w:t xml:space="preserve"> jsou dále souhrnně označeny jako </w:t>
      </w:r>
      <w:r w:rsidRPr="00CE61EB">
        <w:t>„</w:t>
      </w:r>
      <w:r w:rsidRPr="006E05A3">
        <w:rPr>
          <w:b/>
        </w:rPr>
        <w:t>dílo</w:t>
      </w:r>
      <w:r w:rsidRPr="00CE61EB">
        <w:t>“ nebo „</w:t>
      </w:r>
      <w:r w:rsidRPr="006E05A3">
        <w:rPr>
          <w:b/>
        </w:rPr>
        <w:t>projektová dokumentace</w:t>
      </w:r>
      <w:r w:rsidRPr="00CE61EB">
        <w:t>“</w:t>
      </w:r>
      <w:r w:rsidR="00780E44" w:rsidRPr="00CE61EB">
        <w:t>.</w:t>
      </w:r>
    </w:p>
    <w:p w14:paraId="36F6E5E3" w14:textId="2583FD96" w:rsidR="00AF0A36" w:rsidRPr="003F73A7" w:rsidRDefault="004611E9" w:rsidP="004611E9">
      <w:pPr>
        <w:pStyle w:val="ListNumber-ContractCzechRadio"/>
        <w:rPr>
          <w:rFonts w:cs="Arial"/>
          <w:b/>
        </w:rPr>
      </w:pPr>
      <w:r w:rsidRPr="003F73A7">
        <w:t>Povinností zhotovitele je</w:t>
      </w:r>
      <w:r w:rsidR="00AF0A36" w:rsidRPr="003F73A7">
        <w:t xml:space="preserve"> umožnit objednateli nabýt vlastnické právo</w:t>
      </w:r>
      <w:r w:rsidR="00C63105" w:rsidRPr="003F73A7">
        <w:t xml:space="preserve"> k dílu (</w:t>
      </w:r>
      <w:r w:rsidRPr="003F73A7">
        <w:t xml:space="preserve">resp. poskytnou objednateli svolení k užívání </w:t>
      </w:r>
      <w:r w:rsidR="001D06AC" w:rsidRPr="003F73A7">
        <w:t>díla</w:t>
      </w:r>
      <w:r w:rsidRPr="003F73A7">
        <w:t xml:space="preserve"> dle autorského práva</w:t>
      </w:r>
      <w:r w:rsidR="00C63105" w:rsidRPr="003F73A7">
        <w:t xml:space="preserve"> a této smlouvy)</w:t>
      </w:r>
      <w:r w:rsidR="00AF0A36" w:rsidRPr="003F73A7">
        <w:t xml:space="preserve"> na straně jedné a povinnost objednatele dílo převzít a zaplatit zhotoviteli cenu díla na straně druhé. </w:t>
      </w:r>
    </w:p>
    <w:p w14:paraId="58A0B7CB" w14:textId="3F3E1EA5" w:rsidR="00A67150" w:rsidRDefault="00AF0A36" w:rsidP="002F5D0B">
      <w:pPr>
        <w:pStyle w:val="ListNumber-ContractCzechRadio"/>
      </w:pPr>
      <w:r w:rsidRPr="003F73A7">
        <w:t xml:space="preserve">Projektová dokumentace </w:t>
      </w:r>
      <w:r w:rsidR="007421F3" w:rsidRPr="003F73A7">
        <w:t xml:space="preserve">bude zpracována komplexně pro daný účel a naplnění předmětu veřejné zakázky a bude obsahovat </w:t>
      </w:r>
      <w:r w:rsidR="00A8753A" w:rsidRPr="003F73A7">
        <w:t xml:space="preserve">komplexní řešení </w:t>
      </w:r>
      <w:r w:rsidR="00315E06" w:rsidRPr="003F73A7">
        <w:rPr>
          <w:rFonts w:cs="Arial"/>
          <w:b/>
          <w:szCs w:val="20"/>
        </w:rPr>
        <w:t xml:space="preserve">postupné rekonstrukce objektu </w:t>
      </w:r>
      <w:r w:rsidR="002F5D0B" w:rsidRPr="003F73A7">
        <w:rPr>
          <w:rFonts w:cs="Arial"/>
          <w:b/>
          <w:szCs w:val="20"/>
        </w:rPr>
        <w:t>Pavelčákova 2/19</w:t>
      </w:r>
      <w:r w:rsidR="00315E06" w:rsidRPr="003F73A7">
        <w:rPr>
          <w:rFonts w:cs="Arial"/>
          <w:b/>
          <w:szCs w:val="20"/>
        </w:rPr>
        <w:t xml:space="preserve"> v rozsahu </w:t>
      </w:r>
      <w:r w:rsidR="00780E44" w:rsidRPr="003F73A7">
        <w:rPr>
          <w:rFonts w:cs="Arial"/>
          <w:b/>
          <w:szCs w:val="20"/>
        </w:rPr>
        <w:t xml:space="preserve">dle </w:t>
      </w:r>
      <w:r w:rsidR="00315E06" w:rsidRPr="003F73A7">
        <w:rPr>
          <w:rFonts w:cs="Arial"/>
          <w:b/>
          <w:szCs w:val="20"/>
        </w:rPr>
        <w:t xml:space="preserve">přílohy </w:t>
      </w:r>
      <w:proofErr w:type="gramStart"/>
      <w:r w:rsidR="00315E06" w:rsidRPr="003F73A7">
        <w:rPr>
          <w:rFonts w:cs="Arial"/>
          <w:b/>
          <w:szCs w:val="20"/>
        </w:rPr>
        <w:t xml:space="preserve">č. 4 </w:t>
      </w:r>
      <w:r w:rsidR="00A96887" w:rsidRPr="003F73A7">
        <w:rPr>
          <w:rFonts w:cs="Arial"/>
          <w:b/>
          <w:szCs w:val="20"/>
        </w:rPr>
        <w:t xml:space="preserve"> </w:t>
      </w:r>
      <w:r w:rsidR="00315E06" w:rsidRPr="003F73A7">
        <w:rPr>
          <w:rFonts w:cs="Arial"/>
          <w:b/>
          <w:szCs w:val="20"/>
        </w:rPr>
        <w:t>smlouvy</w:t>
      </w:r>
      <w:proofErr w:type="gramEnd"/>
      <w:r w:rsidR="00315E06" w:rsidRPr="003F73A7">
        <w:rPr>
          <w:rFonts w:cs="Arial"/>
          <w:b/>
          <w:szCs w:val="20"/>
        </w:rPr>
        <w:t xml:space="preserve"> „Technické zadání projektových prací“</w:t>
      </w:r>
      <w:r w:rsidR="00A8753A" w:rsidRPr="003F73A7">
        <w:t xml:space="preserve">. </w:t>
      </w:r>
    </w:p>
    <w:p w14:paraId="44F40566" w14:textId="13954891" w:rsidR="00CE61EB" w:rsidRDefault="00CE61EB" w:rsidP="002F5D0B">
      <w:pPr>
        <w:pStyle w:val="ListNumber-ContractCzechRadio"/>
      </w:pPr>
      <w:r>
        <w:t>„Objektem Pav</w:t>
      </w:r>
      <w:r w:rsidR="0004518B">
        <w:t>e</w:t>
      </w:r>
      <w:r>
        <w:t>lčákova 2/19“ se pro účely této smlouvy rozumí:</w:t>
      </w:r>
    </w:p>
    <w:p w14:paraId="6C944A68" w14:textId="6839936B" w:rsidR="00CE61EB" w:rsidRDefault="004E0970" w:rsidP="006E05A3">
      <w:pPr>
        <w:pStyle w:val="ListLetter-ContractCzechRadio"/>
      </w:pPr>
      <w:r>
        <w:t>p</w:t>
      </w:r>
      <w:r w:rsidR="00CE61EB" w:rsidRPr="005D45C6">
        <w:t xml:space="preserve">ozemek s parcelním číslem </w:t>
      </w:r>
      <w:r w:rsidR="00CE61EB">
        <w:t xml:space="preserve">st. </w:t>
      </w:r>
      <w:r w:rsidR="00CE61EB" w:rsidRPr="005D45C6">
        <w:t>463 o výměře 621 m</w:t>
      </w:r>
      <w:r w:rsidR="00CE61EB" w:rsidRPr="005D45C6">
        <w:rPr>
          <w:vertAlign w:val="superscript"/>
        </w:rPr>
        <w:t>2</w:t>
      </w:r>
      <w:r w:rsidR="00CE61EB" w:rsidRPr="005D45C6">
        <w:t>, zastavěná plocha a nádvoří, jehož součástí je stavba s číslem popisným 2</w:t>
      </w:r>
      <w:r w:rsidR="00E10A91">
        <w:t>;</w:t>
      </w:r>
      <w:r w:rsidR="00CE61EB" w:rsidRPr="005D45C6">
        <w:t xml:space="preserve"> </w:t>
      </w:r>
    </w:p>
    <w:p w14:paraId="65E93BE0" w14:textId="597F6961" w:rsidR="004E0970" w:rsidRDefault="004E0970" w:rsidP="006E05A3">
      <w:pPr>
        <w:pStyle w:val="ListLetter-ContractCzechRadio"/>
      </w:pPr>
      <w:r>
        <w:t xml:space="preserve">budovy bez </w:t>
      </w:r>
      <w:proofErr w:type="gramStart"/>
      <w:r>
        <w:t>č.p.</w:t>
      </w:r>
      <w:proofErr w:type="gramEnd"/>
      <w:r>
        <w:t>/</w:t>
      </w:r>
      <w:proofErr w:type="spellStart"/>
      <w:r>
        <w:t>č.e</w:t>
      </w:r>
      <w:proofErr w:type="spellEnd"/>
      <w:r>
        <w:t xml:space="preserve">., stojící na pozemcích </w:t>
      </w:r>
      <w:proofErr w:type="spellStart"/>
      <w:r>
        <w:t>parc.č</w:t>
      </w:r>
      <w:proofErr w:type="spellEnd"/>
      <w:r>
        <w:t xml:space="preserve">. st. 460 a </w:t>
      </w:r>
      <w:proofErr w:type="spellStart"/>
      <w:r>
        <w:t>parc.č</w:t>
      </w:r>
      <w:proofErr w:type="spellEnd"/>
      <w:r>
        <w:t>. st. 462/2, garáž (dále jen „</w:t>
      </w:r>
      <w:r>
        <w:rPr>
          <w:b/>
        </w:rPr>
        <w:t>garáž</w:t>
      </w:r>
      <w:r>
        <w:t>“),</w:t>
      </w:r>
    </w:p>
    <w:p w14:paraId="5D72025B" w14:textId="5D52B2F3" w:rsidR="004E0970" w:rsidRDefault="004E0970" w:rsidP="006E05A3">
      <w:pPr>
        <w:pStyle w:val="ListLetter-ContractCzechRadio"/>
        <w:numPr>
          <w:ilvl w:val="0"/>
          <w:numId w:val="0"/>
        </w:numPr>
        <w:ind w:left="624"/>
      </w:pPr>
      <w:r w:rsidRPr="005D45C6">
        <w:t xml:space="preserve">to vše v katastrálním území Olomouc - město, obec Olomouc, zapsáno jako vlastnictví </w:t>
      </w:r>
      <w:r>
        <w:t xml:space="preserve">objednatele </w:t>
      </w:r>
      <w:r w:rsidRPr="005D45C6">
        <w:t xml:space="preserve">na LV. č </w:t>
      </w:r>
      <w:r>
        <w:t>5468</w:t>
      </w:r>
      <w:r w:rsidRPr="005D45C6">
        <w:t xml:space="preserve"> u katastrálního úřadu pro Olomoucký kraj, katastrální pracoviště Olomouc</w:t>
      </w:r>
      <w:r>
        <w:t xml:space="preserve">; přičemž </w:t>
      </w:r>
    </w:p>
    <w:p w14:paraId="0FF75EF6" w14:textId="4CDBDF64" w:rsidR="00CE61EB" w:rsidRPr="00DB7139" w:rsidRDefault="004E0970" w:rsidP="006E05A3">
      <w:pPr>
        <w:pStyle w:val="ListLetter-ContractCzechRadio"/>
        <w:numPr>
          <w:ilvl w:val="2"/>
          <w:numId w:val="60"/>
        </w:numPr>
      </w:pPr>
      <w:r>
        <w:t>p</w:t>
      </w:r>
      <w:r w:rsidR="00CE61EB" w:rsidRPr="00DB7139">
        <w:t>ozemek s parcelním číslem st. 460 o výměře 84 m</w:t>
      </w:r>
      <w:r w:rsidR="00CE61EB" w:rsidRPr="00457E51">
        <w:rPr>
          <w:vertAlign w:val="superscript"/>
        </w:rPr>
        <w:t>2</w:t>
      </w:r>
      <w:r>
        <w:t>, zastavěná plocha a nádvoří</w:t>
      </w:r>
      <w:r w:rsidR="00CE61EB" w:rsidRPr="00DB7139">
        <w:t xml:space="preserve"> v katastrálním území Olomouc - město, obec Olomouc, </w:t>
      </w:r>
      <w:r>
        <w:t>je zapsán jako</w:t>
      </w:r>
      <w:r w:rsidR="00CE61EB" w:rsidRPr="00DB7139">
        <w:t xml:space="preserve"> SJM </w:t>
      </w:r>
      <w:r>
        <w:t>MUDr. Ilji Šína</w:t>
      </w:r>
      <w:r w:rsidR="00CE61EB" w:rsidRPr="00DB7139">
        <w:t xml:space="preserve"> a Ing.</w:t>
      </w:r>
      <w:r w:rsidRPr="004E0970">
        <w:t xml:space="preserve"> </w:t>
      </w:r>
      <w:r w:rsidRPr="00DB7139">
        <w:t>Ann</w:t>
      </w:r>
      <w:r>
        <w:t>y</w:t>
      </w:r>
      <w:r w:rsidRPr="004E0970">
        <w:t xml:space="preserve"> </w:t>
      </w:r>
      <w:r w:rsidRPr="00DB7139">
        <w:t>Šínov</w:t>
      </w:r>
      <w:r>
        <w:t>é</w:t>
      </w:r>
      <w:r w:rsidR="00CE61EB" w:rsidRPr="00DB7139">
        <w:t xml:space="preserve">, </w:t>
      </w:r>
      <w:r>
        <w:t xml:space="preserve">oba bytem </w:t>
      </w:r>
      <w:r w:rsidR="00CE61EB" w:rsidRPr="00DB7139">
        <w:t xml:space="preserve">Západní 666/15, </w:t>
      </w:r>
      <w:proofErr w:type="spellStart"/>
      <w:r w:rsidR="00CE61EB" w:rsidRPr="00DB7139">
        <w:t>Neředín</w:t>
      </w:r>
      <w:proofErr w:type="spellEnd"/>
      <w:r w:rsidR="00CE61EB" w:rsidRPr="00DB7139">
        <w:t>, 779</w:t>
      </w:r>
      <w:r>
        <w:t xml:space="preserve"> </w:t>
      </w:r>
      <w:r w:rsidR="00CE61EB" w:rsidRPr="00DB7139">
        <w:t>00 Olomouc</w:t>
      </w:r>
      <w:r>
        <w:t>,</w:t>
      </w:r>
      <w:r w:rsidR="00CE61EB" w:rsidRPr="00DB7139">
        <w:t xml:space="preserve"> na LV. č 626 u katastrálního úřadu pro Olomoucký kraj, katastrální pracoviště Olomouc</w:t>
      </w:r>
      <w:r w:rsidR="00CE61EB">
        <w:t>;</w:t>
      </w:r>
      <w:r w:rsidR="00CE61EB" w:rsidRPr="00DB7139">
        <w:t xml:space="preserve"> </w:t>
      </w:r>
    </w:p>
    <w:p w14:paraId="2002BB7E" w14:textId="08173435" w:rsidR="00CE61EB" w:rsidRPr="00DB7139" w:rsidRDefault="004E0970" w:rsidP="006E05A3">
      <w:pPr>
        <w:pStyle w:val="ListLetter-ContractCzechRadio"/>
        <w:numPr>
          <w:ilvl w:val="2"/>
          <w:numId w:val="60"/>
        </w:numPr>
      </w:pPr>
      <w:r>
        <w:t>p</w:t>
      </w:r>
      <w:r w:rsidR="00CE61EB" w:rsidRPr="00DB7139">
        <w:t>ozemek s parcelním číslem st. 462/2 o výměře 8 m</w:t>
      </w:r>
      <w:r w:rsidR="00CE61EB" w:rsidRPr="00DB7139">
        <w:rPr>
          <w:vertAlign w:val="superscript"/>
        </w:rPr>
        <w:t>2</w:t>
      </w:r>
      <w:r w:rsidR="00CE61EB" w:rsidRPr="00DB7139">
        <w:t xml:space="preserve">, zastavěná plocha a nádvoří, v katastrálním území Olomouc - město, obec Olomouc, </w:t>
      </w:r>
      <w:r>
        <w:t xml:space="preserve">je </w:t>
      </w:r>
      <w:r w:rsidR="00CE61EB" w:rsidRPr="00DB7139">
        <w:t>zapsán jako vlastnictví</w:t>
      </w:r>
      <w:r w:rsidR="00CE61EB">
        <w:t>:</w:t>
      </w:r>
      <w:r w:rsidR="00CE61EB" w:rsidRPr="00DB7139">
        <w:t xml:space="preserve"> </w:t>
      </w:r>
    </w:p>
    <w:p w14:paraId="23DF8620" w14:textId="1EC1A1A0" w:rsidR="00CE61EB" w:rsidRPr="00DB7139" w:rsidRDefault="004E0970" w:rsidP="006E05A3">
      <w:pPr>
        <w:pStyle w:val="ListLetter-ContractCzechRadio"/>
        <w:numPr>
          <w:ilvl w:val="3"/>
          <w:numId w:val="59"/>
        </w:numPr>
      </w:pPr>
      <w:proofErr w:type="gramStart"/>
      <w:r w:rsidRPr="00DB7139">
        <w:t>PaedDr</w:t>
      </w:r>
      <w:r>
        <w:t>.</w:t>
      </w:r>
      <w:r w:rsidRPr="00DB7139">
        <w:t>.</w:t>
      </w:r>
      <w:proofErr w:type="gramEnd"/>
      <w:r w:rsidR="00CE61EB" w:rsidRPr="00DB7139">
        <w:t xml:space="preserve"> Marie</w:t>
      </w:r>
      <w:r w:rsidRPr="004E0970">
        <w:t xml:space="preserve"> </w:t>
      </w:r>
      <w:r w:rsidRPr="00DB7139">
        <w:t>Hrachovcov</w:t>
      </w:r>
      <w:r>
        <w:t>é</w:t>
      </w:r>
      <w:r w:rsidR="00CE61EB" w:rsidRPr="00DB7139">
        <w:t xml:space="preserve">, </w:t>
      </w:r>
      <w:r>
        <w:t xml:space="preserve">bytem </w:t>
      </w:r>
      <w:r w:rsidR="00CE61EB" w:rsidRPr="00DB7139">
        <w:t>V křovinách 313/19, Povel, 77900 Olomouc</w:t>
      </w:r>
      <w:r w:rsidR="00CE61EB" w:rsidRPr="00DB7139">
        <w:tab/>
      </w:r>
      <w:r>
        <w:t>;</w:t>
      </w:r>
    </w:p>
    <w:p w14:paraId="512939B0" w14:textId="33765A0F" w:rsidR="00CE61EB" w:rsidRPr="00DB7139" w:rsidRDefault="00CE61EB" w:rsidP="006E05A3">
      <w:pPr>
        <w:pStyle w:val="ListLetter-ContractCzechRadio"/>
        <w:numPr>
          <w:ilvl w:val="3"/>
          <w:numId w:val="59"/>
        </w:numPr>
      </w:pPr>
      <w:r w:rsidRPr="00DB7139">
        <w:t>MUDr.</w:t>
      </w:r>
      <w:r w:rsidR="004E0970" w:rsidRPr="004E0970">
        <w:t xml:space="preserve"> </w:t>
      </w:r>
      <w:r w:rsidR="004E0970" w:rsidRPr="00DB7139">
        <w:t>Petr</w:t>
      </w:r>
      <w:r w:rsidR="004E0970">
        <w:t>a Hrachov</w:t>
      </w:r>
      <w:r w:rsidR="004E0970" w:rsidRPr="00DB7139">
        <w:t>c</w:t>
      </w:r>
      <w:r w:rsidR="004E0970">
        <w:t>e</w:t>
      </w:r>
      <w:r w:rsidRPr="00DB7139">
        <w:t xml:space="preserve">, </w:t>
      </w:r>
      <w:r w:rsidR="004E0970">
        <w:t xml:space="preserve">bytem </w:t>
      </w:r>
      <w:r w:rsidRPr="00DB7139">
        <w:t>V křovinách 313/19, Povel, 77900 Olomouc</w:t>
      </w:r>
      <w:r w:rsidR="004E0970">
        <w:t>; a</w:t>
      </w:r>
    </w:p>
    <w:p w14:paraId="3596FA64" w14:textId="40E21DA7" w:rsidR="00CE61EB" w:rsidRPr="00DB7139" w:rsidRDefault="004E0970" w:rsidP="006E05A3">
      <w:pPr>
        <w:pStyle w:val="ListLetter-ContractCzechRadio"/>
        <w:numPr>
          <w:ilvl w:val="3"/>
          <w:numId w:val="59"/>
        </w:numPr>
      </w:pPr>
      <w:r w:rsidRPr="00DB7139">
        <w:t>Vratislav</w:t>
      </w:r>
      <w:r>
        <w:t>a</w:t>
      </w:r>
      <w:r w:rsidRPr="00DB7139">
        <w:t xml:space="preserve"> </w:t>
      </w:r>
      <w:r>
        <w:t>Hrachov</w:t>
      </w:r>
      <w:r w:rsidR="00CE61EB" w:rsidRPr="00DB7139">
        <w:t>c</w:t>
      </w:r>
      <w:r>
        <w:t>e</w:t>
      </w:r>
      <w:r w:rsidR="00CE61EB" w:rsidRPr="00DB7139">
        <w:t xml:space="preserve">, </w:t>
      </w:r>
      <w:r>
        <w:t xml:space="preserve">bytem </w:t>
      </w:r>
      <w:proofErr w:type="spellStart"/>
      <w:r w:rsidR="00CE61EB" w:rsidRPr="00DB7139">
        <w:t>Neředín</w:t>
      </w:r>
      <w:proofErr w:type="spellEnd"/>
      <w:r w:rsidR="00CE61EB" w:rsidRPr="00DB7139">
        <w:t xml:space="preserve"> 889, 77900 Olomouc</w:t>
      </w:r>
    </w:p>
    <w:p w14:paraId="5E623061" w14:textId="1F81021C" w:rsidR="00CE61EB" w:rsidRDefault="00CE61EB" w:rsidP="006E05A3">
      <w:pPr>
        <w:pStyle w:val="ListLetter-ContractCzechRadio"/>
        <w:numPr>
          <w:ilvl w:val="0"/>
          <w:numId w:val="0"/>
        </w:numPr>
        <w:ind w:left="624"/>
      </w:pPr>
      <w:r w:rsidRPr="00DB7139">
        <w:t xml:space="preserve">na LV. č 521 u katastrálního úřadu pro Olomoucký kraj, katastrální pracoviště Olomouc </w:t>
      </w:r>
    </w:p>
    <w:p w14:paraId="77356DCB" w14:textId="04B7F00E" w:rsidR="00FE0289" w:rsidRPr="003F73A7" w:rsidRDefault="00FE0289" w:rsidP="006E05A3">
      <w:pPr>
        <w:pStyle w:val="ListLetter-ContractCzechRadio"/>
        <w:numPr>
          <w:ilvl w:val="0"/>
          <w:numId w:val="0"/>
        </w:numPr>
        <w:ind w:left="624"/>
      </w:pPr>
      <w:r>
        <w:t>(dále také jen jako „</w:t>
      </w:r>
      <w:r w:rsidRPr="006E05A3">
        <w:rPr>
          <w:b/>
        </w:rPr>
        <w:t>objekt</w:t>
      </w:r>
      <w:r>
        <w:t>“ nebo „</w:t>
      </w:r>
      <w:r w:rsidRPr="006E05A3">
        <w:rPr>
          <w:b/>
        </w:rPr>
        <w:t>nemovitost</w:t>
      </w:r>
      <w:r>
        <w:t>“).</w:t>
      </w:r>
    </w:p>
    <w:p w14:paraId="4FAA4ACD" w14:textId="499399EA" w:rsidR="00C470E9" w:rsidRPr="003F73A7" w:rsidRDefault="00780E44" w:rsidP="00A82222">
      <w:pPr>
        <w:pStyle w:val="ListNumber-ContractCzechRadio"/>
      </w:pPr>
      <w:r w:rsidRPr="003F73A7">
        <w:t>Projektová dokumentace bude o</w:t>
      </w:r>
      <w:r w:rsidR="00A82222" w:rsidRPr="003F73A7">
        <w:t>bsahovat minimálně tyto části</w:t>
      </w:r>
      <w:r w:rsidR="00CE083E" w:rsidRPr="003F73A7">
        <w:t xml:space="preserve"> b</w:t>
      </w:r>
      <w:r w:rsidR="00A37F51" w:rsidRPr="003F73A7">
        <w:t>l</w:t>
      </w:r>
      <w:r w:rsidR="00CE083E" w:rsidRPr="003F73A7">
        <w:t xml:space="preserve">íže specifikované v příloze </w:t>
      </w:r>
      <w:proofErr w:type="gramStart"/>
      <w:r w:rsidR="00CE083E" w:rsidRPr="003F73A7">
        <w:t xml:space="preserve">č. 4 </w:t>
      </w:r>
      <w:r w:rsidR="00A96887" w:rsidRPr="003F73A7">
        <w:t xml:space="preserve"> </w:t>
      </w:r>
      <w:r w:rsidR="00CE083E" w:rsidRPr="003F73A7">
        <w:t>smlouvy</w:t>
      </w:r>
      <w:proofErr w:type="gramEnd"/>
      <w:r w:rsidR="00A82222" w:rsidRPr="003F73A7">
        <w:t>:</w:t>
      </w:r>
    </w:p>
    <w:p w14:paraId="1D9CC69D" w14:textId="73099A37" w:rsidR="002F5D0B" w:rsidRPr="003F73A7" w:rsidRDefault="005E2D0C" w:rsidP="002F5D0B">
      <w:pPr>
        <w:pStyle w:val="ListLetter-ContractCzechRadio"/>
        <w:tabs>
          <w:tab w:val="clear" w:pos="624"/>
          <w:tab w:val="left" w:pos="567"/>
        </w:tabs>
        <w:ind w:left="567" w:hanging="283"/>
      </w:pPr>
      <w:r>
        <w:t xml:space="preserve"> </w:t>
      </w:r>
      <w:r w:rsidR="002F5D0B" w:rsidRPr="003F73A7">
        <w:t xml:space="preserve">čistopis optimalizovaného dispozičního řešení rekonstrukce objektu; </w:t>
      </w:r>
    </w:p>
    <w:p w14:paraId="7F749D04" w14:textId="432D4577" w:rsidR="00884B7F" w:rsidRPr="003F73A7" w:rsidRDefault="00A24AF5" w:rsidP="00F62196">
      <w:pPr>
        <w:pStyle w:val="ListLetter-ContractCzechRadio"/>
      </w:pPr>
      <w:r w:rsidRPr="003F73A7">
        <w:lastRenderedPageBreak/>
        <w:t>d</w:t>
      </w:r>
      <w:r w:rsidR="00315E06" w:rsidRPr="003F73A7">
        <w:t>okumentace pro stavební povolení</w:t>
      </w:r>
      <w:r w:rsidR="00F62196" w:rsidRPr="003F73A7">
        <w:t xml:space="preserve"> samostatného objektu garáže</w:t>
      </w:r>
      <w:r w:rsidR="00CE083E" w:rsidRPr="003F73A7">
        <w:t>;</w:t>
      </w:r>
    </w:p>
    <w:p w14:paraId="3ACEC0AB" w14:textId="28C2432E" w:rsidR="00F62196" w:rsidRPr="003F73A7" w:rsidRDefault="00F62196" w:rsidP="00F62196">
      <w:pPr>
        <w:pStyle w:val="ListLetter-ContractCzechRadio"/>
      </w:pPr>
      <w:r w:rsidRPr="003F73A7">
        <w:t>dokumentace pro stavební povolení rekonstrukce hlavního objektu;</w:t>
      </w:r>
    </w:p>
    <w:p w14:paraId="7F4AFB0C" w14:textId="1643F8F4" w:rsidR="00315E06" w:rsidRPr="003F73A7" w:rsidRDefault="00CE083E" w:rsidP="006E05A3">
      <w:pPr>
        <w:pStyle w:val="ListLetter-ContractCzechRadio"/>
        <w:ind w:hanging="340"/>
      </w:pPr>
      <w:r w:rsidRPr="003F73A7">
        <w:t>p</w:t>
      </w:r>
      <w:r w:rsidR="00315E06" w:rsidRPr="003F73A7">
        <w:t>asportizace původních prvků a povrchových úprav</w:t>
      </w:r>
      <w:r w:rsidR="00F62196" w:rsidRPr="003F73A7">
        <w:t xml:space="preserve"> cenných z pohledu národní památkové péče</w:t>
      </w:r>
      <w:r w:rsidRPr="003F73A7">
        <w:t>;</w:t>
      </w:r>
    </w:p>
    <w:p w14:paraId="5AE06BE4" w14:textId="3F97F422" w:rsidR="00CE083E" w:rsidRPr="003F73A7" w:rsidRDefault="00CE083E" w:rsidP="00CE083E">
      <w:pPr>
        <w:pStyle w:val="ListLetter-ContractCzechRadio"/>
      </w:pPr>
      <w:r w:rsidRPr="003F73A7">
        <w:t>dokumentace pro provedení stavby</w:t>
      </w:r>
      <w:r w:rsidR="00F62196" w:rsidRPr="003F73A7">
        <w:t xml:space="preserve"> samostatného objektu garáže</w:t>
      </w:r>
      <w:r w:rsidRPr="003F73A7">
        <w:t>;</w:t>
      </w:r>
    </w:p>
    <w:p w14:paraId="437D8D93" w14:textId="42AD1658" w:rsidR="00F62196" w:rsidRPr="003F73A7" w:rsidRDefault="00F62196" w:rsidP="00CE083E">
      <w:pPr>
        <w:pStyle w:val="ListLetter-ContractCzechRadio"/>
      </w:pPr>
      <w:r w:rsidRPr="003F73A7">
        <w:t>dokumentace pro provedení stavby rekonstrukce hlavního objektu;</w:t>
      </w:r>
    </w:p>
    <w:p w14:paraId="5BB5290E" w14:textId="1F1CD716" w:rsidR="00CE083E" w:rsidRPr="003F73A7" w:rsidRDefault="00CE083E" w:rsidP="00CE083E">
      <w:pPr>
        <w:pStyle w:val="ListLetter-ContractCzechRadio"/>
      </w:pPr>
      <w:r w:rsidRPr="003F73A7">
        <w:t>dokladová část;</w:t>
      </w:r>
    </w:p>
    <w:p w14:paraId="7FDB6774" w14:textId="7378649F" w:rsidR="00CE083E" w:rsidRPr="003F73A7" w:rsidRDefault="00CE083E" w:rsidP="00CE083E">
      <w:pPr>
        <w:pStyle w:val="ListLetter-ContractCzechRadio"/>
      </w:pPr>
      <w:r w:rsidRPr="003F73A7">
        <w:t>zásady organizace výstavby;</w:t>
      </w:r>
    </w:p>
    <w:p w14:paraId="307429E8" w14:textId="1349EE21" w:rsidR="00CE083E" w:rsidRPr="003F73A7" w:rsidRDefault="00F62196" w:rsidP="00CE083E">
      <w:pPr>
        <w:pStyle w:val="ListLetter-ContractCzechRadio"/>
      </w:pPr>
      <w:r w:rsidRPr="003F73A7">
        <w:t>3</w:t>
      </w:r>
      <w:r w:rsidR="00CE083E" w:rsidRPr="003F73A7">
        <w:t xml:space="preserve"> část</w:t>
      </w:r>
      <w:r w:rsidRPr="003F73A7">
        <w:t>i</w:t>
      </w:r>
      <w:r w:rsidR="00CE083E" w:rsidRPr="003F73A7">
        <w:t xml:space="preserve"> dokumentace pro výběr zhotovitele;</w:t>
      </w:r>
    </w:p>
    <w:p w14:paraId="226BB697" w14:textId="11E0EFE5" w:rsidR="00CE083E" w:rsidRPr="003F73A7" w:rsidRDefault="00CE083E" w:rsidP="00CE083E">
      <w:pPr>
        <w:pStyle w:val="ListLetter-ContractCzechRadio"/>
      </w:pPr>
      <w:r w:rsidRPr="003F73A7">
        <w:t>dokumentace skutečného provedení stavby</w:t>
      </w:r>
      <w:r w:rsidR="00A24AF5" w:rsidRPr="003F73A7">
        <w:t>.</w:t>
      </w:r>
    </w:p>
    <w:p w14:paraId="3553E4F6" w14:textId="496B62F3" w:rsidR="00FC6535" w:rsidRPr="003F73A7" w:rsidRDefault="006A0DF9" w:rsidP="00FC6535">
      <w:pPr>
        <w:pStyle w:val="ListNumber-ContractCzechRadio"/>
      </w:pPr>
      <w:r w:rsidRPr="003F73A7">
        <w:t>P</w:t>
      </w:r>
      <w:r w:rsidR="00FC6535" w:rsidRPr="003F73A7">
        <w:t xml:space="preserve">lnění </w:t>
      </w:r>
      <w:r w:rsidR="00A8753A" w:rsidRPr="003F73A7">
        <w:t xml:space="preserve">předmětu </w:t>
      </w:r>
      <w:r w:rsidR="00FC6535" w:rsidRPr="003F73A7">
        <w:t>díla bude členěno do následujících fází:</w:t>
      </w:r>
    </w:p>
    <w:p w14:paraId="306481DC" w14:textId="7E4124B1" w:rsidR="00CE083E" w:rsidRPr="003F73A7" w:rsidRDefault="00CE083E" w:rsidP="00D9364F">
      <w:pPr>
        <w:pStyle w:val="ListLetter-ContractCzechRadio"/>
      </w:pPr>
      <w:r w:rsidRPr="003F73A7">
        <w:t xml:space="preserve">fáze I. </w:t>
      </w:r>
    </w:p>
    <w:p w14:paraId="716D340D" w14:textId="42033D16" w:rsidR="00CE083E" w:rsidRPr="003F73A7" w:rsidRDefault="00CE083E" w:rsidP="00A662AD">
      <w:pPr>
        <w:pStyle w:val="ListNumber-ContractCzechRadio"/>
        <w:numPr>
          <w:ilvl w:val="0"/>
          <w:numId w:val="23"/>
        </w:numPr>
        <w:tabs>
          <w:tab w:val="clear" w:pos="1559"/>
          <w:tab w:val="left" w:pos="1276"/>
        </w:tabs>
        <w:ind w:left="1276" w:hanging="283"/>
        <w:rPr>
          <w:rFonts w:cs="Arial"/>
        </w:rPr>
      </w:pPr>
      <w:r w:rsidRPr="003F73A7">
        <w:t>z</w:t>
      </w:r>
      <w:r w:rsidR="00F62196" w:rsidRPr="003F73A7">
        <w:rPr>
          <w:rFonts w:cs="Arial"/>
        </w:rPr>
        <w:t>pracování optimalizovaného návrhu dispozičního řešení rekonstrukce objektu se zapracováním poznatků vzešlých z konzultací se specialistou na prostorovou akustiku administrativních budov, se kterým bude řešena vhodnost umístění jednotlivých pracovišť v blízkosti otevřeného prostoru atria i hlavního vstupu a z konzultací se specialistou na stavební akustiku, na jejichž podkladu bude řešena vhodnost umístění plenéru nad hudebním studiem a případná změna dispozičního uspořádání studií a režií</w:t>
      </w:r>
      <w:r w:rsidRPr="003F73A7">
        <w:rPr>
          <w:rFonts w:cs="Arial"/>
        </w:rPr>
        <w:t xml:space="preserve">; </w:t>
      </w:r>
    </w:p>
    <w:p w14:paraId="0C384CB1" w14:textId="66E2E463" w:rsidR="003F568F" w:rsidRPr="003F73A7" w:rsidRDefault="003F568F" w:rsidP="003F568F">
      <w:pPr>
        <w:pStyle w:val="ListLetter-ContractCzechRadio"/>
      </w:pPr>
      <w:r w:rsidRPr="003F73A7">
        <w:t xml:space="preserve">fáze II. </w:t>
      </w:r>
    </w:p>
    <w:p w14:paraId="53705906" w14:textId="6D273196" w:rsidR="003F568F" w:rsidRPr="003F73A7" w:rsidRDefault="003F568F" w:rsidP="00A662AD">
      <w:pPr>
        <w:pStyle w:val="ListNumber-ContractCzechRadio"/>
        <w:numPr>
          <w:ilvl w:val="0"/>
          <w:numId w:val="24"/>
        </w:numPr>
        <w:tabs>
          <w:tab w:val="clear" w:pos="1559"/>
          <w:tab w:val="clear" w:pos="1871"/>
          <w:tab w:val="left" w:pos="1276"/>
        </w:tabs>
        <w:ind w:left="1276" w:hanging="283"/>
        <w:rPr>
          <w:rFonts w:cs="Arial"/>
        </w:rPr>
      </w:pPr>
      <w:r w:rsidRPr="003F73A7">
        <w:rPr>
          <w:rFonts w:cs="Arial"/>
        </w:rPr>
        <w:t xml:space="preserve">zpracování dokumentace pro stavební povolení postupné rekonstrukce nemovitosti v rozsahu platné legislativy na území České republiky, jejíž rozsah je ideově definován zpracovanou studií </w:t>
      </w:r>
      <w:proofErr w:type="spellStart"/>
      <w:r w:rsidRPr="003F73A7">
        <w:rPr>
          <w:rFonts w:cs="Arial"/>
        </w:rPr>
        <w:t>umístitelnosti</w:t>
      </w:r>
      <w:proofErr w:type="spellEnd"/>
      <w:r w:rsidRPr="003F73A7">
        <w:rPr>
          <w:rFonts w:cs="Arial"/>
        </w:rPr>
        <w:t xml:space="preserve"> a přílohou č. 4 smlouvy – </w:t>
      </w:r>
      <w:r w:rsidR="009356DA">
        <w:rPr>
          <w:rFonts w:cs="Arial"/>
        </w:rPr>
        <w:t>T</w:t>
      </w:r>
      <w:r w:rsidRPr="003F73A7">
        <w:rPr>
          <w:rFonts w:cs="Arial"/>
        </w:rPr>
        <w:t>echnické zadání projektových prací;</w:t>
      </w:r>
    </w:p>
    <w:p w14:paraId="0572CBEA" w14:textId="13A64599" w:rsidR="00CE083E" w:rsidRDefault="00CE083E" w:rsidP="00A662AD">
      <w:pPr>
        <w:pStyle w:val="ListNumber-ContractCzechRadio"/>
        <w:numPr>
          <w:ilvl w:val="0"/>
          <w:numId w:val="24"/>
        </w:numPr>
        <w:tabs>
          <w:tab w:val="clear" w:pos="1559"/>
          <w:tab w:val="clear" w:pos="1871"/>
          <w:tab w:val="left" w:pos="1276"/>
        </w:tabs>
        <w:ind w:left="1276" w:hanging="283"/>
        <w:rPr>
          <w:rFonts w:cs="Arial"/>
        </w:rPr>
      </w:pPr>
      <w:r w:rsidRPr="003F73A7">
        <w:rPr>
          <w:rFonts w:cs="Arial"/>
        </w:rPr>
        <w:t>zpracování pasportizace původních prvků a povrchových úprav, je</w:t>
      </w:r>
      <w:r w:rsidR="009356DA">
        <w:rPr>
          <w:rFonts w:cs="Arial"/>
        </w:rPr>
        <w:t>ho</w:t>
      </w:r>
      <w:r w:rsidRPr="003F73A7">
        <w:rPr>
          <w:rFonts w:cs="Arial"/>
        </w:rPr>
        <w:t>ž výsledky budou zapracovány do dokumentace pro stavební povolení;</w:t>
      </w:r>
    </w:p>
    <w:p w14:paraId="29BB5495" w14:textId="097E8335" w:rsidR="00A45248" w:rsidRDefault="00A45248" w:rsidP="00A45248">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zpracování doplňujícího stavebně technického průzkumu v rozsahu:</w:t>
      </w:r>
    </w:p>
    <w:p w14:paraId="12A8A575" w14:textId="77777777" w:rsidR="00A45248" w:rsidRDefault="00A45248" w:rsidP="00A45248">
      <w:pPr>
        <w:pStyle w:val="Odstavecseseznamem"/>
        <w:ind w:left="1276" w:hanging="283"/>
      </w:pPr>
    </w:p>
    <w:p w14:paraId="6AE03E5C" w14:textId="6E6E8C90" w:rsidR="00A45248" w:rsidRDefault="009356DA" w:rsidP="00A45248">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rPr>
          <w:iCs/>
        </w:rPr>
      </w:pPr>
      <w:r>
        <w:rPr>
          <w:iCs/>
        </w:rPr>
        <w:t>s</w:t>
      </w:r>
      <w:r w:rsidRPr="0046305E">
        <w:rPr>
          <w:iCs/>
        </w:rPr>
        <w:t xml:space="preserve">tanovení </w:t>
      </w:r>
      <w:r w:rsidR="00A45248" w:rsidRPr="0046305E">
        <w:rPr>
          <w:iCs/>
        </w:rPr>
        <w:t>rozsahu degradace vlhkostí dotčených konstrukcí - kompletní podklad pro návrh sanace vlhkostí dotčených konstrukcí objektu;</w:t>
      </w:r>
    </w:p>
    <w:p w14:paraId="37C54CDA" w14:textId="77777777" w:rsidR="00A45248" w:rsidRPr="0046305E" w:rsidRDefault="00A45248" w:rsidP="00A45248">
      <w:pPr>
        <w:pStyle w:val="Odstavecseseznamem"/>
        <w:ind w:left="1560" w:hanging="284"/>
        <w:contextualSpacing/>
        <w:rPr>
          <w:iCs/>
        </w:rPr>
      </w:pPr>
    </w:p>
    <w:p w14:paraId="272223BC" w14:textId="77777777" w:rsidR="00A45248" w:rsidRDefault="00A45248" w:rsidP="002035F1">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rPr>
          <w:iCs/>
        </w:rPr>
      </w:pPr>
      <w:r w:rsidRPr="0046305E">
        <w:rPr>
          <w:iCs/>
        </w:rPr>
        <w:t>provedení sond a vrtů pro zjištění skladby hornin podzákladí objektu v rozsahu potřebném pro ucelený návrh konstrukčního řešení vestavby studií a režií. Na základě provedeného průzkumu bude zpracováno porovnání variant konstrukčního návrhu vestavby studií a režií;</w:t>
      </w:r>
    </w:p>
    <w:p w14:paraId="63C1A349" w14:textId="77777777" w:rsidR="00A45248" w:rsidRPr="0046305E" w:rsidRDefault="00A45248" w:rsidP="00A45248">
      <w:pPr>
        <w:pStyle w:val="Odstavecseseznamem"/>
        <w:ind w:left="1560" w:hanging="284"/>
        <w:contextualSpacing/>
        <w:rPr>
          <w:iCs/>
        </w:rPr>
      </w:pPr>
    </w:p>
    <w:p w14:paraId="16A20602" w14:textId="77777777" w:rsidR="00A45248" w:rsidRDefault="00A45248" w:rsidP="00A45248">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rPr>
          <w:iCs/>
        </w:rPr>
      </w:pPr>
      <w:r w:rsidRPr="0046305E">
        <w:rPr>
          <w:iCs/>
        </w:rPr>
        <w:t>provedení doplňkových sond stavebních konstrukcí v rozsahu potřebném pro ucelený návrh stavebně architektonické a konstrukční části projektu;</w:t>
      </w:r>
    </w:p>
    <w:p w14:paraId="60CD3013" w14:textId="77777777" w:rsidR="00A45248" w:rsidRPr="0046305E" w:rsidRDefault="00A45248" w:rsidP="00A45248">
      <w:pPr>
        <w:pStyle w:val="Odstavecseseznamem"/>
        <w:ind w:left="1560" w:hanging="284"/>
        <w:contextualSpacing/>
        <w:rPr>
          <w:iCs/>
        </w:rPr>
      </w:pPr>
    </w:p>
    <w:p w14:paraId="3ABA2F54" w14:textId="22135671" w:rsidR="00A45248" w:rsidRDefault="00A45248" w:rsidP="00A45248">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rPr>
          <w:iCs/>
        </w:rPr>
      </w:pPr>
      <w:r w:rsidRPr="0046305E">
        <w:rPr>
          <w:iCs/>
        </w:rPr>
        <w:lastRenderedPageBreak/>
        <w:t>provedení akustických měření v rozsahu potřebném pro zpracování projektové dokumentace ve smlouvou předepsaném rozsahu, zejména pro konstrukce, prvky a detaily stavební akustiky (neprůzvučnost konstrukcí);</w:t>
      </w:r>
    </w:p>
    <w:p w14:paraId="13B68EF9" w14:textId="77777777" w:rsidR="00A45248" w:rsidRPr="0046305E" w:rsidRDefault="00A45248" w:rsidP="00A45248">
      <w:pPr>
        <w:pStyle w:val="Odstavecseseznamem"/>
        <w:ind w:left="1560" w:hanging="284"/>
        <w:contextualSpacing/>
        <w:rPr>
          <w:iCs/>
        </w:rPr>
      </w:pPr>
    </w:p>
    <w:p w14:paraId="5D9797AF" w14:textId="5AE7F6B4" w:rsidR="00A45248" w:rsidRDefault="00A45248" w:rsidP="00A45248">
      <w:pPr>
        <w:pStyle w:val="Odstavecseseznamem"/>
        <w:numPr>
          <w:ilvl w:val="2"/>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rPr>
          <w:iCs/>
        </w:rPr>
      </w:pPr>
      <w:r w:rsidRPr="0046305E">
        <w:rPr>
          <w:iCs/>
        </w:rPr>
        <w:t>provedení akustických měření v rozsahu potřebném pro zpracování projektové dokumentace ve smlouvou předepsaném rozsahu, zejména pro konstrukce, prvky a detaily prostorové akustiky v prostoru studií a režií i v prostoru administrativní části objektu (optimalizace doby dozvuku, akustická pohoda prostředí</w:t>
      </w:r>
      <w:r w:rsidR="009356DA" w:rsidRPr="0046305E">
        <w:rPr>
          <w:iCs/>
        </w:rPr>
        <w:t>)</w:t>
      </w:r>
      <w:r w:rsidR="009356DA">
        <w:rPr>
          <w:iCs/>
        </w:rPr>
        <w:t>;</w:t>
      </w:r>
    </w:p>
    <w:p w14:paraId="1DE400B6" w14:textId="77777777" w:rsidR="00A45248" w:rsidRPr="00A45248" w:rsidRDefault="00A45248" w:rsidP="00A45248">
      <w:pPr>
        <w:pStyle w:val="Odstavecseseznamem"/>
        <w:rPr>
          <w:iCs/>
        </w:rPr>
      </w:pPr>
    </w:p>
    <w:p w14:paraId="5519AA0A" w14:textId="27DA8A90" w:rsidR="003F568F" w:rsidRPr="003F73A7" w:rsidRDefault="003F568F" w:rsidP="00A662AD">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rsidRPr="003F73A7">
        <w:t>zpráva o posouzení ekonomické a provozní výhodnosti volby systému ústředního vytápění v návaznosti na nové dispoziční uspořádání objektu a jeho nové využití pro potřeby Českého rozhlasu Olomouc;</w:t>
      </w:r>
    </w:p>
    <w:p w14:paraId="17E43865" w14:textId="06028F55" w:rsidR="003F568F" w:rsidRPr="003F73A7" w:rsidRDefault="003F568F" w:rsidP="00A662AD">
      <w:pPr>
        <w:pStyle w:val="ListNumber-ContractCzechRadio"/>
        <w:numPr>
          <w:ilvl w:val="0"/>
          <w:numId w:val="24"/>
        </w:numPr>
        <w:tabs>
          <w:tab w:val="clear" w:pos="1559"/>
          <w:tab w:val="clear" w:pos="1871"/>
          <w:tab w:val="left" w:pos="1276"/>
        </w:tabs>
        <w:ind w:left="1276" w:hanging="283"/>
        <w:rPr>
          <w:rFonts w:cs="Arial"/>
        </w:rPr>
      </w:pPr>
      <w:r w:rsidRPr="003F73A7">
        <w:t>zpráva o posouzení ekonomické a provozní výhodnosti volby zdroje chladu (centrální zdroj chladu vs. samostatné venkovní jednotky);</w:t>
      </w:r>
    </w:p>
    <w:p w14:paraId="44D420B5" w14:textId="6DEBFDA2" w:rsidR="00FC6535" w:rsidRPr="003F73A7" w:rsidRDefault="00CE083E" w:rsidP="00CE083E">
      <w:pPr>
        <w:pStyle w:val="ListNumber-ContractCzechRadio"/>
        <w:numPr>
          <w:ilvl w:val="0"/>
          <w:numId w:val="0"/>
        </w:numPr>
        <w:tabs>
          <w:tab w:val="clear" w:pos="1247"/>
          <w:tab w:val="left" w:pos="1276"/>
        </w:tabs>
        <w:ind w:left="1242" w:hanging="249"/>
      </w:pPr>
      <w:r w:rsidRPr="003F73A7">
        <w:rPr>
          <w:rFonts w:cs="Arial"/>
        </w:rPr>
        <w:t xml:space="preserve">- </w:t>
      </w:r>
      <w:r w:rsidRPr="003F73A7">
        <w:rPr>
          <w:rFonts w:cs="Arial"/>
        </w:rPr>
        <w:tab/>
      </w:r>
      <w:r w:rsidRPr="003F73A7">
        <w:rPr>
          <w:rFonts w:cs="Arial"/>
        </w:rPr>
        <w:tab/>
      </w:r>
      <w:r w:rsidR="003F568F" w:rsidRPr="003F73A7">
        <w:rPr>
          <w:rFonts w:cs="Arial"/>
        </w:rPr>
        <w:t>g</w:t>
      </w:r>
      <w:r w:rsidR="003F568F" w:rsidRPr="003F73A7">
        <w:t xml:space="preserve">eodetické zaměření celého objektu v rozsahu uceleného podkladu pro zpracování projektové dokumentace v rozsahu přílohy č. 4 smlouvy </w:t>
      </w:r>
      <w:r w:rsidRPr="003F73A7">
        <w:rPr>
          <w:rFonts w:cs="Arial"/>
        </w:rPr>
        <w:t>„Technické zadání projektových prací</w:t>
      </w:r>
      <w:r w:rsidR="009356DA" w:rsidRPr="003F73A7">
        <w:rPr>
          <w:rFonts w:cs="Arial"/>
        </w:rPr>
        <w:t>“</w:t>
      </w:r>
      <w:r w:rsidR="009356DA">
        <w:rPr>
          <w:rFonts w:cs="Arial"/>
        </w:rPr>
        <w:t>;</w:t>
      </w:r>
    </w:p>
    <w:p w14:paraId="624596E3" w14:textId="1394EDB8" w:rsidR="003F568F" w:rsidRPr="003F73A7" w:rsidRDefault="003F568F" w:rsidP="003F568F">
      <w:pPr>
        <w:pStyle w:val="ListLetter-ContractCzechRadio"/>
      </w:pPr>
      <w:r w:rsidRPr="003F73A7">
        <w:t xml:space="preserve">fáze III. </w:t>
      </w:r>
    </w:p>
    <w:p w14:paraId="0BA1F478" w14:textId="708AA4DC" w:rsidR="00EE380D" w:rsidRPr="003F73A7" w:rsidRDefault="00AC55DA" w:rsidP="00A662AD">
      <w:pPr>
        <w:pStyle w:val="ListNumber-ContractCzechRadio"/>
        <w:numPr>
          <w:ilvl w:val="0"/>
          <w:numId w:val="40"/>
        </w:numPr>
        <w:tabs>
          <w:tab w:val="clear" w:pos="936"/>
          <w:tab w:val="left" w:pos="1276"/>
        </w:tabs>
        <w:ind w:left="1276" w:hanging="283"/>
      </w:pPr>
      <w:r w:rsidRPr="003F73A7">
        <w:t xml:space="preserve">dokumentace pro provedení stavby, jež bude zpracována v rozsahu platné legislativy na území České republiky, nejméně však v rozsahu definovaném Sazebníkem pro navrhování orientačních nabídkových cen projekčních prací a inženýrských činností UNIKA </w:t>
      </w:r>
      <w:r w:rsidR="00780E44" w:rsidRPr="003F73A7">
        <w:t>201</w:t>
      </w:r>
      <w:r w:rsidR="00ED7DA4" w:rsidRPr="003F73A7">
        <w:t>8</w:t>
      </w:r>
      <w:r w:rsidR="00780E44" w:rsidRPr="003F73A7">
        <w:t xml:space="preserve"> </w:t>
      </w:r>
      <w:r w:rsidRPr="003F73A7">
        <w:t>a jejíž součástí budou rovněž</w:t>
      </w:r>
      <w:r w:rsidR="006A0DF9" w:rsidRPr="003F73A7">
        <w:t xml:space="preserve"> </w:t>
      </w:r>
      <w:r w:rsidRPr="003F73A7">
        <w:t>části specifikované přílohou</w:t>
      </w:r>
      <w:r w:rsidR="00D56599">
        <w:t xml:space="preserve"> č. </w:t>
      </w:r>
      <w:r w:rsidRPr="003F73A7">
        <w:t>4 „Technické zadání projektových prací“</w:t>
      </w:r>
      <w:r w:rsidR="00EE380D" w:rsidRPr="003F73A7">
        <w:t>;</w:t>
      </w:r>
    </w:p>
    <w:p w14:paraId="18F78883" w14:textId="779FD241" w:rsidR="00FC6535" w:rsidRPr="003F73A7" w:rsidRDefault="00EE380D" w:rsidP="00EE380D">
      <w:pPr>
        <w:pStyle w:val="ListNumber-ContractCzechRadio"/>
        <w:numPr>
          <w:ilvl w:val="0"/>
          <w:numId w:val="0"/>
        </w:numPr>
        <w:ind w:left="1242" w:hanging="930"/>
      </w:pPr>
      <w:r w:rsidRPr="003F73A7">
        <w:tab/>
      </w:r>
      <w:r w:rsidRPr="003F73A7">
        <w:tab/>
        <w:t xml:space="preserve">- </w:t>
      </w:r>
      <w:r w:rsidRPr="003F73A7">
        <w:tab/>
        <w:t xml:space="preserve">zajištění </w:t>
      </w:r>
      <w:r w:rsidR="006A0DF9" w:rsidRPr="003F73A7">
        <w:t>kladné</w:t>
      </w:r>
      <w:r w:rsidRPr="003F73A7">
        <w:t>ho</w:t>
      </w:r>
      <w:r w:rsidR="006A0DF9" w:rsidRPr="003F73A7">
        <w:t xml:space="preserve"> projednání </w:t>
      </w:r>
      <w:r w:rsidRPr="003F73A7">
        <w:t xml:space="preserve">dokumentace pro stavební povolení </w:t>
      </w:r>
      <w:r w:rsidR="006A0DF9" w:rsidRPr="003F73A7">
        <w:t>s orgány státní správy</w:t>
      </w:r>
      <w:r w:rsidR="00FC6535" w:rsidRPr="003F73A7">
        <w:t xml:space="preserve"> </w:t>
      </w:r>
      <w:r w:rsidR="0049349E" w:rsidRPr="003F73A7">
        <w:t>– zajištění stavebního povolení příp. ohlášení a kladných stanovisek dotčených orgánů státní správy</w:t>
      </w:r>
      <w:r w:rsidR="009356DA">
        <w:t>;</w:t>
      </w:r>
    </w:p>
    <w:p w14:paraId="78061C6C" w14:textId="085012E1" w:rsidR="00EE380D" w:rsidRPr="003F73A7" w:rsidRDefault="00780E44" w:rsidP="00B26076">
      <w:pPr>
        <w:pStyle w:val="ListNumber-ContractCzechRadio"/>
        <w:numPr>
          <w:ilvl w:val="0"/>
          <w:numId w:val="0"/>
        </w:numPr>
        <w:ind w:left="1242" w:hanging="930"/>
      </w:pPr>
      <w:r w:rsidRPr="003F73A7">
        <w:t xml:space="preserve">c) </w:t>
      </w:r>
      <w:r w:rsidR="0089588A" w:rsidRPr="003F73A7">
        <w:t>fáze I</w:t>
      </w:r>
      <w:r w:rsidR="00886641" w:rsidRPr="003F73A7">
        <w:t>V.</w:t>
      </w:r>
      <w:r w:rsidR="0089588A" w:rsidRPr="003F73A7">
        <w:t xml:space="preserve"> </w:t>
      </w:r>
    </w:p>
    <w:p w14:paraId="79FDE9F8" w14:textId="5AAE3D54" w:rsidR="0089588A" w:rsidRPr="003F73A7" w:rsidRDefault="00EE380D" w:rsidP="00B26076">
      <w:pPr>
        <w:pStyle w:val="ListNumber-ContractCzechRadio"/>
        <w:numPr>
          <w:ilvl w:val="0"/>
          <w:numId w:val="0"/>
        </w:numPr>
        <w:ind w:left="1242" w:hanging="930"/>
      </w:pPr>
      <w:r w:rsidRPr="003F73A7">
        <w:tab/>
      </w:r>
      <w:r w:rsidRPr="003F73A7">
        <w:tab/>
      </w:r>
      <w:r w:rsidR="0089588A" w:rsidRPr="003F73A7">
        <w:t>-</w:t>
      </w:r>
      <w:r w:rsidR="0089588A" w:rsidRPr="003F73A7">
        <w:tab/>
      </w:r>
      <w:r w:rsidR="0093625D" w:rsidRPr="003F73A7">
        <w:t>d</w:t>
      </w:r>
      <w:r w:rsidRPr="003F73A7">
        <w:t>okumentace pro výběr zhotovitele, která stanoví rozsah předmětu díla jednotlivých dílčích částí postupné rekonstrukce v roz</w:t>
      </w:r>
      <w:r w:rsidR="005E71DB">
        <w:t xml:space="preserve">sahu specifikovaném přílohou </w:t>
      </w:r>
      <w:proofErr w:type="gramStart"/>
      <w:r w:rsidR="005E71DB">
        <w:t xml:space="preserve">č. </w:t>
      </w:r>
      <w:r w:rsidRPr="003F73A7">
        <w:t xml:space="preserve">4 </w:t>
      </w:r>
      <w:r w:rsidR="00A96887" w:rsidRPr="003F73A7">
        <w:t xml:space="preserve"> </w:t>
      </w:r>
      <w:r w:rsidRPr="003F73A7">
        <w:t>„Technické</w:t>
      </w:r>
      <w:proofErr w:type="gramEnd"/>
      <w:r w:rsidRPr="003F73A7">
        <w:t xml:space="preserve"> zadání projektových prací</w:t>
      </w:r>
      <w:r w:rsidR="009356DA" w:rsidRPr="003F73A7">
        <w:t>“</w:t>
      </w:r>
      <w:r w:rsidR="009356DA">
        <w:t>;</w:t>
      </w:r>
    </w:p>
    <w:p w14:paraId="290D779F" w14:textId="6F3E84B2" w:rsidR="00EE380D" w:rsidRPr="003F73A7" w:rsidRDefault="00780E44" w:rsidP="00EE380D">
      <w:pPr>
        <w:pStyle w:val="ListNumber-ContractCzechRadio"/>
        <w:numPr>
          <w:ilvl w:val="0"/>
          <w:numId w:val="0"/>
        </w:numPr>
        <w:ind w:left="1242" w:hanging="930"/>
      </w:pPr>
      <w:r w:rsidRPr="003F73A7">
        <w:t xml:space="preserve">d) </w:t>
      </w:r>
      <w:r w:rsidR="00886641" w:rsidRPr="003F73A7">
        <w:t xml:space="preserve">fáze </w:t>
      </w:r>
      <w:r w:rsidR="00EE380D" w:rsidRPr="003F73A7">
        <w:t xml:space="preserve">V. </w:t>
      </w:r>
    </w:p>
    <w:p w14:paraId="04B2C6AA" w14:textId="19D3242D" w:rsidR="00EE380D" w:rsidRPr="003F73A7" w:rsidRDefault="00EE380D" w:rsidP="00EE380D">
      <w:pPr>
        <w:pStyle w:val="ListNumber-ContractCzechRadio"/>
        <w:numPr>
          <w:ilvl w:val="0"/>
          <w:numId w:val="0"/>
        </w:numPr>
        <w:ind w:left="1242" w:hanging="930"/>
      </w:pPr>
      <w:r w:rsidRPr="003F73A7">
        <w:tab/>
      </w:r>
      <w:r w:rsidRPr="003F73A7">
        <w:tab/>
        <w:t>-</w:t>
      </w:r>
      <w:r w:rsidRPr="003F73A7">
        <w:tab/>
        <w:t xml:space="preserve">dokumentace skutečného provedení stavby v rozsahu specifikovaném přílohou </w:t>
      </w:r>
      <w:proofErr w:type="gramStart"/>
      <w:r w:rsidRPr="003F73A7">
        <w:t xml:space="preserve">č. 4 </w:t>
      </w:r>
      <w:r w:rsidR="00A96887" w:rsidRPr="003F73A7">
        <w:t xml:space="preserve"> </w:t>
      </w:r>
      <w:r w:rsidRPr="003F73A7">
        <w:t>„Technické</w:t>
      </w:r>
      <w:proofErr w:type="gramEnd"/>
      <w:r w:rsidRPr="003F73A7">
        <w:t xml:space="preserve"> zadání projektových prací“;</w:t>
      </w:r>
    </w:p>
    <w:p w14:paraId="4A490F2F" w14:textId="4C759302" w:rsidR="00780E44" w:rsidRPr="003F73A7" w:rsidRDefault="00780E44" w:rsidP="00B26076">
      <w:pPr>
        <w:pStyle w:val="ListNumber-ContractCzechRadio"/>
        <w:numPr>
          <w:ilvl w:val="0"/>
          <w:numId w:val="0"/>
        </w:numPr>
        <w:ind w:left="312"/>
      </w:pPr>
      <w:r w:rsidRPr="003F73A7">
        <w:t xml:space="preserve">e) </w:t>
      </w:r>
      <w:r w:rsidR="00EE380D" w:rsidRPr="003F73A7">
        <w:t xml:space="preserve">fáze </w:t>
      </w:r>
      <w:r w:rsidR="0049349E" w:rsidRPr="003F73A7">
        <w:t>V</w:t>
      </w:r>
      <w:r w:rsidR="00886641" w:rsidRPr="003F73A7">
        <w:t>I</w:t>
      </w:r>
      <w:r w:rsidR="0049349E" w:rsidRPr="003F73A7">
        <w:t xml:space="preserve">. </w:t>
      </w:r>
    </w:p>
    <w:p w14:paraId="7A145EFC" w14:textId="57EE3D72" w:rsidR="00B26076" w:rsidRPr="003F73A7" w:rsidRDefault="0049349E" w:rsidP="00D9364F">
      <w:pPr>
        <w:pStyle w:val="ListNumber-ContractCzechRadio"/>
        <w:numPr>
          <w:ilvl w:val="0"/>
          <w:numId w:val="0"/>
        </w:numPr>
        <w:ind w:left="936"/>
      </w:pPr>
      <w:r w:rsidRPr="003F73A7">
        <w:t>-</w:t>
      </w:r>
      <w:r w:rsidRPr="003F73A7">
        <w:tab/>
      </w:r>
      <w:r w:rsidR="0093625D" w:rsidRPr="003F73A7">
        <w:t>autorský dozor</w:t>
      </w:r>
      <w:r w:rsidR="00780E44" w:rsidRPr="003F73A7">
        <w:t>.</w:t>
      </w:r>
      <w:r w:rsidR="00B26076" w:rsidRPr="003F73A7">
        <w:t xml:space="preserve"> </w:t>
      </w:r>
    </w:p>
    <w:p w14:paraId="404BCB07" w14:textId="67E9525D" w:rsidR="009356DA" w:rsidRPr="003F73A7" w:rsidRDefault="009356DA" w:rsidP="009356DA">
      <w:pPr>
        <w:pStyle w:val="ListNumber-ContractCzechRadio"/>
      </w:pPr>
      <w:r w:rsidRPr="003F73A7">
        <w:t>Dílo je podrobně popsáno dále v tomto článku smlouvy a v dokumentaci zakázky podle čl. V</w:t>
      </w:r>
      <w:r w:rsidR="00935807">
        <w:t>I</w:t>
      </w:r>
      <w:r w:rsidRPr="003F73A7">
        <w:t>II</w:t>
      </w:r>
      <w:r w:rsidR="00935807">
        <w:t>.</w:t>
      </w:r>
      <w:r w:rsidRPr="003F73A7">
        <w:t xml:space="preserve"> této smlouvy, zejm. pak v příloze č. </w:t>
      </w:r>
      <w:r w:rsidR="00454E10">
        <w:t>4</w:t>
      </w:r>
      <w:r w:rsidRPr="003F73A7">
        <w:t xml:space="preserve"> – Technické zadání projektových prací</w:t>
      </w:r>
      <w:r>
        <w:t>.</w:t>
      </w:r>
    </w:p>
    <w:p w14:paraId="51E78AC4" w14:textId="6973AF3B" w:rsidR="00A37F51" w:rsidRPr="003F73A7" w:rsidRDefault="009356DA" w:rsidP="009356DA">
      <w:pPr>
        <w:pStyle w:val="ListNumber-ContractCzechRadio"/>
      </w:pPr>
      <w:r w:rsidRPr="003F73A7">
        <w:t xml:space="preserve"> </w:t>
      </w:r>
      <w:r w:rsidR="00A37F51" w:rsidRPr="003F73A7">
        <w:t xml:space="preserve">Rozsah rekonstrukce objektu je pro účely plnění předmětu díla dle smlouvy definován </w:t>
      </w:r>
      <w:r w:rsidR="00886641" w:rsidRPr="003F73A7">
        <w:t xml:space="preserve">přílohou č. 4 smlouvy – „Technické zadání projektových prací“, jehož součástí je i </w:t>
      </w:r>
      <w:r w:rsidR="00A37F51" w:rsidRPr="003F73A7">
        <w:t>dokumentac</w:t>
      </w:r>
      <w:r w:rsidR="00886641" w:rsidRPr="003F73A7">
        <w:t>e</w:t>
      </w:r>
      <w:r w:rsidR="00A37F51" w:rsidRPr="003F73A7">
        <w:t xml:space="preserve"> „</w:t>
      </w:r>
      <w:r w:rsidR="00886641" w:rsidRPr="003F73A7">
        <w:t xml:space="preserve">Český rozhlas Olomouc – Pavelčákova – studie </w:t>
      </w:r>
      <w:proofErr w:type="spellStart"/>
      <w:r w:rsidR="00886641" w:rsidRPr="003F73A7">
        <w:t>umístitelnosti</w:t>
      </w:r>
      <w:proofErr w:type="spellEnd"/>
      <w:r w:rsidR="00A37F51" w:rsidRPr="003F73A7">
        <w:t>“</w:t>
      </w:r>
      <w:r w:rsidR="003F638D" w:rsidRPr="003F73A7">
        <w:t xml:space="preserve"> (dále jen </w:t>
      </w:r>
      <w:r w:rsidR="00780E44" w:rsidRPr="003F73A7">
        <w:t>„</w:t>
      </w:r>
      <w:r w:rsidR="00886641" w:rsidRPr="003F73A7">
        <w:t xml:space="preserve">studie </w:t>
      </w:r>
      <w:proofErr w:type="spellStart"/>
      <w:r w:rsidR="00886641" w:rsidRPr="003F73A7">
        <w:t>umístitelnosti</w:t>
      </w:r>
      <w:proofErr w:type="spellEnd"/>
      <w:r w:rsidR="00886641" w:rsidRPr="003F73A7">
        <w:t>“).</w:t>
      </w:r>
      <w:r w:rsidR="003F638D" w:rsidRPr="003F73A7">
        <w:t xml:space="preserve"> Technické řešení rekonstrukce bude se souhlasem objedna</w:t>
      </w:r>
      <w:r w:rsidR="00886641" w:rsidRPr="003F73A7">
        <w:t xml:space="preserve">tele přizpůsobeno </w:t>
      </w:r>
      <w:r w:rsidR="004019DD" w:rsidRPr="003F73A7">
        <w:t xml:space="preserve">požadavkům </w:t>
      </w:r>
      <w:r w:rsidR="004019DD" w:rsidRPr="003F73A7">
        <w:lastRenderedPageBreak/>
        <w:t xml:space="preserve">zástupců </w:t>
      </w:r>
      <w:r w:rsidR="00886641" w:rsidRPr="003F73A7">
        <w:t>Českého rozhlasu</w:t>
      </w:r>
      <w:r w:rsidR="004019DD" w:rsidRPr="003F73A7">
        <w:t>, které budou vzneseny v rámci výrobních výborů, které budou konány v průběhu prací na díle</w:t>
      </w:r>
      <w:r w:rsidR="00175A10" w:rsidRPr="003F73A7">
        <w:t xml:space="preserve"> a připomínkám dotčených orgánů státní správy, popř. připomínkám stavebního úřadu</w:t>
      </w:r>
      <w:r w:rsidR="004019DD" w:rsidRPr="003F73A7">
        <w:t xml:space="preserve">. </w:t>
      </w:r>
      <w:r w:rsidR="003F638D" w:rsidRPr="003F73A7">
        <w:t xml:space="preserve"> </w:t>
      </w:r>
    </w:p>
    <w:p w14:paraId="73A2CFF9" w14:textId="2B43C72E" w:rsidR="00FC1F36" w:rsidRPr="003F73A7" w:rsidRDefault="00FC1F36" w:rsidP="00FC1F36">
      <w:pPr>
        <w:pStyle w:val="ListNumber-ContractCzechRadio"/>
        <w:rPr>
          <w:b/>
        </w:rPr>
      </w:pPr>
      <w:r w:rsidRPr="003F73A7">
        <w:t>Jednotlivé části díla budou mít obsah, členění</w:t>
      </w:r>
      <w:r w:rsidR="00624BF4" w:rsidRPr="003F73A7">
        <w:t xml:space="preserve"> a podrobnosti dle </w:t>
      </w:r>
      <w:r w:rsidR="00EE380D" w:rsidRPr="003F73A7">
        <w:t>přílohy č. 4 smlouvy „Technické zadání projektových prací“</w:t>
      </w:r>
      <w:r w:rsidRPr="003F73A7">
        <w:t xml:space="preserve"> s náležitostmi požadovanými k vydání stavebního povolení (ohlášení) a </w:t>
      </w:r>
      <w:r w:rsidRPr="003F73A7">
        <w:rPr>
          <w:rFonts w:cs="Arial"/>
        </w:rPr>
        <w:t xml:space="preserve">pro potřebu následné veřejné zakázky (tzn., že projektová dokumentace nesmí obsahovat konkrétní značky, pokud to není z nějakých důvodů nezbytné a pokud je takové uvedení v souladu </w:t>
      </w:r>
      <w:r w:rsidR="00162211" w:rsidRPr="003F73A7">
        <w:rPr>
          <w:rFonts w:cs="Arial"/>
        </w:rPr>
        <w:t>se zákonem</w:t>
      </w:r>
      <w:r w:rsidRPr="003F73A7">
        <w:rPr>
          <w:rFonts w:cs="Arial"/>
        </w:rPr>
        <w:t xml:space="preserve"> č. 13</w:t>
      </w:r>
      <w:r w:rsidR="00162211" w:rsidRPr="003F73A7">
        <w:rPr>
          <w:rFonts w:cs="Arial"/>
        </w:rPr>
        <w:t>4</w:t>
      </w:r>
      <w:r w:rsidRPr="003F73A7">
        <w:rPr>
          <w:rFonts w:cs="Arial"/>
        </w:rPr>
        <w:t>/20</w:t>
      </w:r>
      <w:r w:rsidR="00162211" w:rsidRPr="003F73A7">
        <w:rPr>
          <w:rFonts w:cs="Arial"/>
        </w:rPr>
        <w:t>1</w:t>
      </w:r>
      <w:r w:rsidRPr="003F73A7">
        <w:rPr>
          <w:rFonts w:cs="Arial"/>
        </w:rPr>
        <w:t>6 Sb., o </w:t>
      </w:r>
      <w:r w:rsidR="00162211" w:rsidRPr="003F73A7">
        <w:rPr>
          <w:rFonts w:cs="Arial"/>
        </w:rPr>
        <w:t>zadávání veřejných zakázek</w:t>
      </w:r>
      <w:r w:rsidRPr="003F73A7">
        <w:rPr>
          <w:rFonts w:cs="Arial"/>
        </w:rPr>
        <w:t>, ve znění pozdějších předpisů).</w:t>
      </w:r>
      <w:r w:rsidRPr="003F73A7">
        <w:t xml:space="preserve"> Součástí díla je projednání s dotčenými orgány státní správy, čímž se rozumí zajištění jejich souhlasných stanovisek a provedení projektové dokumentace tak, aby </w:t>
      </w:r>
      <w:r w:rsidR="00E96A1F" w:rsidRPr="003F73A7">
        <w:t>o</w:t>
      </w:r>
      <w:r w:rsidRPr="003F73A7">
        <w:t>bjednateli byla povolena stavba dle stavebního zákona a vyhlášky MMR o dokumentaci staveb.</w:t>
      </w:r>
    </w:p>
    <w:p w14:paraId="73A2CFFA" w14:textId="30A93B71" w:rsidR="00FC1F36" w:rsidRPr="003F73A7" w:rsidRDefault="00FC1F36" w:rsidP="00FC1F36">
      <w:pPr>
        <w:pStyle w:val="ListNumber-ContractCzechRadio"/>
      </w:pPr>
      <w:r w:rsidRPr="003F73A7">
        <w:t>Zhotovitel je povinen poskytnout objednateli služby spočívající v provedení autorského dozoru při provádění stavby, ke které na základě této smlouvy vytváří zhotovitel projektovou dokumentaci, a to v odpovídajícím rozsahu. Cena za poskytnutí těchto služeb bude fakturována zvlášť.</w:t>
      </w:r>
    </w:p>
    <w:p w14:paraId="73A2CFFB" w14:textId="77777777" w:rsidR="00FC1F36" w:rsidRPr="003F73A7" w:rsidRDefault="00FC1F36" w:rsidP="00FC1F36">
      <w:pPr>
        <w:pStyle w:val="ListNumber-ContractCzechRadio"/>
      </w:pPr>
      <w:r w:rsidRPr="003F73A7">
        <w:t>Zhotovitel prověřil správnost a úplnost požadavků objednatele a potvrzuje, že dílo lze na základě těchto podkladů a požadavků provést.</w:t>
      </w:r>
    </w:p>
    <w:p w14:paraId="73A2CFFC" w14:textId="6FC5FD3F" w:rsidR="00FC1F36" w:rsidRPr="003F73A7" w:rsidRDefault="00FC1F36" w:rsidP="00FC1F36">
      <w:pPr>
        <w:pStyle w:val="ListNumber-ContractCzechRadio"/>
      </w:pPr>
      <w:r w:rsidRPr="003F73A7">
        <w:t>Pokud není v této smlouvě stanoveno jinak, musí být dílo technicky proveditelné běžnými technickými prostředky, a to v souladu a dle českých</w:t>
      </w:r>
      <w:r w:rsidR="00884B7F" w:rsidRPr="003F73A7">
        <w:t xml:space="preserve"> technických norem (ČSN) účinných</w:t>
      </w:r>
      <w:r w:rsidRPr="003F73A7">
        <w:t xml:space="preserve"> ke dni podpi</w:t>
      </w:r>
      <w:r w:rsidR="00884B7F" w:rsidRPr="003F73A7">
        <w:t>su této smlouvy, popřípadě jiných předpisů platných</w:t>
      </w:r>
      <w:r w:rsidRPr="003F73A7">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p>
    <w:p w14:paraId="73A2CFFF" w14:textId="79710075" w:rsidR="004545D6" w:rsidRPr="003F73A7" w:rsidRDefault="004545D6" w:rsidP="00610D0E">
      <w:pPr>
        <w:pStyle w:val="ListNumber-ContractCzechRadio"/>
      </w:pPr>
      <w:r w:rsidRPr="003F73A7">
        <w:t>V případě, že je zhotovitel povinen dle specifikace uvedené v příloze této smlouvy jako součást své</w:t>
      </w:r>
      <w:r w:rsidR="00E7736A" w:rsidRPr="003F73A7">
        <w:t xml:space="preserve"> povinnosti</w:t>
      </w:r>
      <w:r w:rsidRPr="003F73A7">
        <w:t xml:space="preserve"> dodat objednateli jakékoliv zboží, je toto dodání zboží součástí díla</w:t>
      </w:r>
      <w:r w:rsidR="00F805A1" w:rsidRPr="003F73A7">
        <w:t xml:space="preserve"> (a je zahrnuto v ceně díla)</w:t>
      </w:r>
      <w:r w:rsidRPr="003F73A7">
        <w:t xml:space="preserve"> a bez jeho dodání není dílo řádně splněno.</w:t>
      </w:r>
    </w:p>
    <w:p w14:paraId="73A2D000" w14:textId="77777777" w:rsidR="00FC1F36" w:rsidRPr="003F73A7" w:rsidRDefault="00FC1F36" w:rsidP="00FC1F36">
      <w:pPr>
        <w:pStyle w:val="Heading-Number-ContractCzechRadio"/>
        <w:rPr>
          <w:color w:val="auto"/>
        </w:rPr>
      </w:pPr>
      <w:r w:rsidRPr="003F73A7">
        <w:rPr>
          <w:color w:val="auto"/>
        </w:rPr>
        <w:t>Práva a povinnosti smluvních stran</w:t>
      </w:r>
    </w:p>
    <w:p w14:paraId="73A2D001" w14:textId="77777777" w:rsidR="00FC1F36" w:rsidRPr="003F73A7" w:rsidRDefault="00FC1F36" w:rsidP="00FC1F36">
      <w:pPr>
        <w:pStyle w:val="ListNumber-ContractCzechRadio"/>
      </w:pPr>
      <w:r w:rsidRPr="003F73A7">
        <w:t xml:space="preserve">Objednatel umožní zhotoviteli po dobu zpracování díla přístup do předmětného objektu a poskytne zhotoviteli potřebnou součinnost ve vzájemně předem dohodnutých termínech. </w:t>
      </w:r>
      <w:r w:rsidRPr="003F73A7">
        <w:rPr>
          <w:rFonts w:cs="Arial"/>
        </w:rPr>
        <w:t xml:space="preserve">Zhotovitel je povinen při provádění díla dodržovat pravidla bezpečnosti a ochrany zdraví při práci, pravidla požární bezpečnosti a vnitřní předpisy objednatele, se kterými byl seznámen. Přílohou této smlouvy jsou „Podmínky provádění činností externích osob v objektech </w:t>
      </w:r>
      <w:proofErr w:type="spellStart"/>
      <w:r w:rsidRPr="003F73A7">
        <w:rPr>
          <w:rFonts w:cs="Arial"/>
        </w:rPr>
        <w:t>ČRo</w:t>
      </w:r>
      <w:proofErr w:type="spellEnd"/>
      <w:r w:rsidRPr="003F73A7">
        <w:rPr>
          <w:rFonts w:cs="Arial"/>
        </w:rPr>
        <w:t>“.</w:t>
      </w:r>
    </w:p>
    <w:p w14:paraId="73A2D002" w14:textId="77777777" w:rsidR="00FC1F36" w:rsidRPr="003F73A7" w:rsidRDefault="00FC1F36" w:rsidP="00FC1F36">
      <w:pPr>
        <w:pStyle w:val="ListNumber-ContractCzechRadio"/>
      </w:pPr>
      <w:r w:rsidRPr="003F73A7">
        <w:t>Žádné jednání nebo opomenutí objednatele nebo zhotovitele se nebude považovat za dobrovolné odmítnutí jakéhokoliv práva nebo povinnosti, které tyto osoby mají podle této smlouvy, kromě případů písemně dohodnutých. Obdobně žádné jednání nebo opomenutí se nebude považovat za souhlas s jakýmkoliv neplněním podle této smlouvy, kromě případů písemně dohodnutých.</w:t>
      </w:r>
    </w:p>
    <w:p w14:paraId="73A2D003" w14:textId="334A2AC6" w:rsidR="00FC1F36" w:rsidRPr="003F73A7" w:rsidRDefault="00FC1F36" w:rsidP="00FC1F36">
      <w:pPr>
        <w:pStyle w:val="ListNumber-ContractCzechRadio"/>
      </w:pPr>
      <w:r w:rsidRPr="003F73A7">
        <w:t xml:space="preserve">Zhotovitel </w:t>
      </w:r>
      <w:r w:rsidR="00884B7F" w:rsidRPr="003F73A7">
        <w:t>je povinen</w:t>
      </w:r>
      <w:r w:rsidRPr="003F73A7">
        <w:t xml:space="preserve"> řídit </w:t>
      </w:r>
      <w:r w:rsidR="00884B7F" w:rsidRPr="003F73A7">
        <w:t xml:space="preserve">se </w:t>
      </w:r>
      <w:r w:rsidRPr="003F73A7">
        <w:t>písemnými pokyny objednatele směřujícími k včasnému a úspěšnému dokončení díla podle této smlouvy. Zhotovitel se zavazuje písemně upozornit na eventuální nesprávnost, spornost nebo mylnost pokynů a rovněž na následky takových objednatelových pokynů.</w:t>
      </w:r>
    </w:p>
    <w:p w14:paraId="73A2D004" w14:textId="02B5EC8B" w:rsidR="00FC1F36" w:rsidRPr="003F73A7" w:rsidRDefault="00FC1F36" w:rsidP="00FC1F36">
      <w:pPr>
        <w:pStyle w:val="ListNumber-ContractCzechRadio"/>
      </w:pPr>
      <w:r w:rsidRPr="003F73A7">
        <w:lastRenderedPageBreak/>
        <w:t>Zhotovitel se zavazuje ocenit oznámené změny díla (obdobně</w:t>
      </w:r>
      <w:r w:rsidR="00BD4386" w:rsidRPr="003F73A7">
        <w:t xml:space="preserve"> dle</w:t>
      </w:r>
      <w:r w:rsidRPr="003F73A7">
        <w:t xml:space="preserve"> ustanovení o ceně díla, tj. dle platného Sazebníku pro navrhování nabídkových cen pr</w:t>
      </w:r>
      <w:r w:rsidR="00884B7F" w:rsidRPr="003F73A7">
        <w:t>ojektových prací a IČ UNIKA 201</w:t>
      </w:r>
      <w:r w:rsidR="00ED7DA4" w:rsidRPr="003F73A7">
        <w:t>8</w:t>
      </w:r>
      <w:r w:rsidRPr="003F73A7">
        <w:t>) a následně tyto změny provést po jejich potvrzení oběma smluvními stranami.</w:t>
      </w:r>
    </w:p>
    <w:p w14:paraId="73A2D005" w14:textId="77777777" w:rsidR="00FC1F36" w:rsidRPr="003F73A7" w:rsidRDefault="00FC1F36" w:rsidP="00FC1F36">
      <w:pPr>
        <w:pStyle w:val="ListNumber-ContractCzechRadio"/>
      </w:pPr>
      <w:r w:rsidRPr="003F73A7">
        <w:t>Zhotovitel se zavazuje, že na náklady objednatele odstraní bez zbytečného odkladu vady způsobené jednáním nebo opomenutím objednatele, po jejich potvrzení oběma smluvními stranami.</w:t>
      </w:r>
    </w:p>
    <w:p w14:paraId="73A2D006" w14:textId="77777777" w:rsidR="00FC1F36" w:rsidRPr="003F73A7" w:rsidRDefault="00FC1F36" w:rsidP="00FC1F36">
      <w:pPr>
        <w:pStyle w:val="ListNumber-ContractCzechRadio"/>
      </w:pPr>
      <w:r w:rsidRPr="003F73A7">
        <w:t xml:space="preserve">Zhotovitel se zavazuje, že neposkytne výsledek činnosti, jenž je předmětem plnění zakázky, jiné osobě než objednateli nebo jím pověřené osobě. Zhotovitel je oprávněn poskytnout výsledek činnosti, jenž je předmětem plnění zakázky osobám, které jsou účastni na projednávání díla jako zástupci dotčených orgánů státní správy k zajištění povolení změny stavby.   </w:t>
      </w:r>
    </w:p>
    <w:p w14:paraId="73A2D007" w14:textId="215479D8" w:rsidR="00FC1F36" w:rsidRPr="003F73A7" w:rsidRDefault="00FC1F36" w:rsidP="00FC1F36">
      <w:pPr>
        <w:pStyle w:val="ListNumber-ContractCzechRadio"/>
      </w:pPr>
      <w:r w:rsidRPr="003F73A7">
        <w:t xml:space="preserve">Zhotovitel je povinen akceptovat vyloučení svých zaměstnanců, spolupracujících pracovníků nebo </w:t>
      </w:r>
      <w:r w:rsidR="00991ED3">
        <w:t>pod</w:t>
      </w:r>
      <w:r w:rsidR="00991ED3" w:rsidRPr="003F73A7">
        <w:t xml:space="preserve">dodavatelů </w:t>
      </w:r>
      <w:r w:rsidRPr="003F73A7">
        <w:t>(dále souhrnně jen jako „</w:t>
      </w:r>
      <w:r w:rsidR="00E305B0">
        <w:t>pod</w:t>
      </w:r>
      <w:r w:rsidR="00E305B0" w:rsidRPr="003F73A7">
        <w:t>dodavatel</w:t>
      </w:r>
      <w:r w:rsidRPr="003F73A7">
        <w:t>“) na základě oprávněného návrhu objednatele. Za oprávněný důvod se považuje zejména:</w:t>
      </w:r>
    </w:p>
    <w:p w14:paraId="73A2D008" w14:textId="40D30D8A" w:rsidR="00FC1F36" w:rsidRPr="003F73A7" w:rsidRDefault="00FC1F36" w:rsidP="00FC1F36">
      <w:pPr>
        <w:pStyle w:val="ListLetter-ContractCzechRadio"/>
      </w:pPr>
      <w:r w:rsidRPr="003F73A7">
        <w:t xml:space="preserve">opakovaně nedostatečná kvalita </w:t>
      </w:r>
      <w:r w:rsidR="00E305B0">
        <w:t>pod</w:t>
      </w:r>
      <w:r w:rsidR="00E305B0" w:rsidRPr="003F73A7">
        <w:t>dodávky</w:t>
      </w:r>
      <w:r w:rsidRPr="003F73A7">
        <w:t>,</w:t>
      </w:r>
    </w:p>
    <w:p w14:paraId="73A2D009" w14:textId="7BBB3834" w:rsidR="00FC1F36" w:rsidRPr="003F73A7" w:rsidRDefault="00FC1F36" w:rsidP="00FC1F36">
      <w:pPr>
        <w:pStyle w:val="ListLetter-ContractCzechRadio"/>
      </w:pPr>
      <w:r w:rsidRPr="003F73A7">
        <w:t xml:space="preserve">opakované porušení povinností </w:t>
      </w:r>
      <w:r w:rsidR="00E305B0">
        <w:t>pod</w:t>
      </w:r>
      <w:r w:rsidR="00E305B0" w:rsidRPr="003F73A7">
        <w:t>dodavatele</w:t>
      </w:r>
      <w:r w:rsidRPr="003F73A7">
        <w:t>,</w:t>
      </w:r>
    </w:p>
    <w:p w14:paraId="73A2D00A" w14:textId="58681142" w:rsidR="00FC1F36" w:rsidRPr="003F73A7" w:rsidRDefault="00FC1F36" w:rsidP="00D9364F">
      <w:pPr>
        <w:pStyle w:val="ListLetter-ContractCzechRadio"/>
      </w:pPr>
      <w:r w:rsidRPr="003F73A7">
        <w:t xml:space="preserve">opakované porušení stanovených technických podmínek či pravidel BOZP </w:t>
      </w:r>
      <w:r w:rsidR="00991ED3">
        <w:t>pod</w:t>
      </w:r>
      <w:r w:rsidR="00991ED3" w:rsidRPr="003F73A7">
        <w:t>dodavatelem</w:t>
      </w:r>
      <w:r w:rsidRPr="003F73A7">
        <w:t xml:space="preserve">, </w:t>
      </w:r>
    </w:p>
    <w:p w14:paraId="73A2D00B" w14:textId="77777777" w:rsidR="00FC1F36" w:rsidRPr="003F73A7" w:rsidRDefault="00FC1F36" w:rsidP="00B03C66">
      <w:pPr>
        <w:pStyle w:val="ListLetter-ContractCzechRadio"/>
        <w:jc w:val="left"/>
      </w:pPr>
      <w:r w:rsidRPr="003F73A7">
        <w:t>neposkytování součinnosti odpovědných osob v komunikaci s objednatelem nezbytné pro plnění práv objednatele vyplývající z této smlouvy.</w:t>
      </w:r>
    </w:p>
    <w:p w14:paraId="73A2D00C" w14:textId="77777777" w:rsidR="00FC1F36" w:rsidRPr="003F73A7" w:rsidRDefault="00FC1F36" w:rsidP="00FC1F36">
      <w:pPr>
        <w:pStyle w:val="ListNumber-ContractCzechRadio"/>
      </w:pPr>
      <w:r w:rsidRPr="003F73A7">
        <w:t xml:space="preserve">Zhotovitel je povinen poskytovat součinnost v řízení o vydání stavebního povolení (ohlášení), zejména v případě, kdy je v řízení zjištěna příslušným orgánem státní správy vada v projektové dokumentaci. V takovém případě, je povinen vadu neprodleně na výzvu </w:t>
      </w:r>
      <w:r w:rsidR="00C04095" w:rsidRPr="003F73A7">
        <w:t>o</w:t>
      </w:r>
      <w:r w:rsidRPr="003F73A7">
        <w:t>bjednatele odstranit, aby bylo vydáno stavební povolení (ohlášení).</w:t>
      </w:r>
    </w:p>
    <w:p w14:paraId="73A2D00D" w14:textId="2B6B003F" w:rsidR="00C04095" w:rsidRPr="003F73A7" w:rsidRDefault="00C04095" w:rsidP="00C04095">
      <w:pPr>
        <w:pStyle w:val="Heading-Number-ContractCzechRadio"/>
        <w:rPr>
          <w:color w:val="auto"/>
        </w:rPr>
      </w:pPr>
      <w:r w:rsidRPr="003F73A7">
        <w:rPr>
          <w:color w:val="auto"/>
        </w:rPr>
        <w:t xml:space="preserve">Cena </w:t>
      </w:r>
      <w:r w:rsidR="00627029">
        <w:rPr>
          <w:color w:val="auto"/>
        </w:rPr>
        <w:t>díla</w:t>
      </w:r>
    </w:p>
    <w:p w14:paraId="73A2D00E" w14:textId="6E582C60" w:rsidR="00C04095" w:rsidRPr="003F73A7" w:rsidRDefault="00C04095" w:rsidP="00C04095">
      <w:pPr>
        <w:pStyle w:val="ListNumber-ContractCzechRadio"/>
      </w:pPr>
      <w:r w:rsidRPr="003F73A7">
        <w:t xml:space="preserve">Cena díla je stanovena na základě </w:t>
      </w:r>
      <w:r w:rsidR="00C64348" w:rsidRPr="003F73A7">
        <w:t>nabídky zhotovitele, která je přílohou této smlouvy</w:t>
      </w:r>
      <w:r w:rsidRPr="003F73A7">
        <w:t>.</w:t>
      </w:r>
    </w:p>
    <w:p w14:paraId="320EC641" w14:textId="629469C4" w:rsidR="00EE3093" w:rsidRPr="003F73A7" w:rsidRDefault="00C04095" w:rsidP="00C04095">
      <w:pPr>
        <w:pStyle w:val="ListNumber-ContractCzechRadio"/>
      </w:pPr>
      <w:r w:rsidRPr="003F73A7">
        <w:t xml:space="preserve">Objednatel se zavazuje zaplatit zhotoviteli za řádné splnění díla specifikovaného v této smlouvě cenu ve výši </w:t>
      </w:r>
      <w:r w:rsidR="00C64348" w:rsidRPr="003F73A7">
        <w:rPr>
          <w:b/>
        </w:rPr>
        <w:t>[</w:t>
      </w:r>
      <w:r w:rsidR="00C64348" w:rsidRPr="003F73A7">
        <w:rPr>
          <w:b/>
          <w:highlight w:val="yellow"/>
        </w:rPr>
        <w:t>DOPLNIT</w:t>
      </w:r>
      <w:r w:rsidR="00C64348" w:rsidRPr="003F73A7">
        <w:rPr>
          <w:b/>
        </w:rPr>
        <w:t>]</w:t>
      </w:r>
      <w:r w:rsidRPr="003F73A7">
        <w:rPr>
          <w:b/>
        </w:rPr>
        <w:t>,- Kč</w:t>
      </w:r>
      <w:r w:rsidR="00C64348" w:rsidRPr="003F73A7">
        <w:rPr>
          <w:b/>
        </w:rPr>
        <w:t xml:space="preserve"> bez DPH</w:t>
      </w:r>
      <w:r w:rsidR="005B5AB7" w:rsidRPr="003F73A7">
        <w:rPr>
          <w:b/>
        </w:rPr>
        <w:t xml:space="preserve"> </w:t>
      </w:r>
      <w:r w:rsidR="005B5AB7" w:rsidRPr="003F73A7">
        <w:t>(dále jen „cena“)</w:t>
      </w:r>
      <w:r w:rsidRPr="003F73A7">
        <w:t>, přičemž</w:t>
      </w:r>
      <w:r w:rsidR="00C64348" w:rsidRPr="003F73A7">
        <w:t xml:space="preserve"> k ceně bude </w:t>
      </w:r>
      <w:r w:rsidR="00F434E8" w:rsidRPr="003F73A7">
        <w:t xml:space="preserve">připočtena </w:t>
      </w:r>
      <w:r w:rsidR="00C64348" w:rsidRPr="003F73A7">
        <w:t>DPH v zákonné výši</w:t>
      </w:r>
      <w:r w:rsidRPr="003F73A7">
        <w:t>.</w:t>
      </w:r>
    </w:p>
    <w:p w14:paraId="2FCE3688" w14:textId="42F5409C" w:rsidR="007849EF" w:rsidRPr="003F73A7" w:rsidRDefault="00EB05E8" w:rsidP="00C04095">
      <w:pPr>
        <w:pStyle w:val="ListNumber-ContractCzechRadio"/>
      </w:pPr>
      <w:r w:rsidRPr="003F73A7">
        <w:t xml:space="preserve">Cena díla </w:t>
      </w:r>
      <w:r w:rsidR="007849EF" w:rsidRPr="003F73A7">
        <w:t>je</w:t>
      </w:r>
      <w:r w:rsidRPr="003F73A7">
        <w:t xml:space="preserve"> rozčleněna dle fází dle </w:t>
      </w:r>
      <w:r w:rsidR="007849EF" w:rsidRPr="003F73A7">
        <w:t>čl. I</w:t>
      </w:r>
      <w:r w:rsidR="00922C92" w:rsidRPr="003F73A7">
        <w:t>.</w:t>
      </w:r>
      <w:r w:rsidR="00E305B0">
        <w:t>,</w:t>
      </w:r>
      <w:r w:rsidR="00922C92" w:rsidRPr="003F73A7">
        <w:t xml:space="preserve"> odst. </w:t>
      </w:r>
      <w:r w:rsidR="00E305B0">
        <w:t>8 smlouvy</w:t>
      </w:r>
      <w:r w:rsidR="00E305B0" w:rsidRPr="003F73A7">
        <w:t xml:space="preserve"> </w:t>
      </w:r>
      <w:r w:rsidR="007849EF" w:rsidRPr="003F73A7">
        <w:t>takto:</w:t>
      </w:r>
    </w:p>
    <w:p w14:paraId="42D09601" w14:textId="1FD13B36" w:rsidR="007849EF" w:rsidRPr="003F73A7" w:rsidRDefault="007849EF" w:rsidP="00A662AD">
      <w:pPr>
        <w:pStyle w:val="ListNumber-ContractCzechRadio"/>
        <w:numPr>
          <w:ilvl w:val="0"/>
          <w:numId w:val="19"/>
        </w:numPr>
      </w:pPr>
      <w:r w:rsidRPr="003F73A7">
        <w:t xml:space="preserve"> Fáze I:</w:t>
      </w:r>
      <w:r w:rsidRPr="003F73A7">
        <w:rPr>
          <w:b/>
        </w:rPr>
        <w:t xml:space="preserve"> [</w:t>
      </w:r>
      <w:r w:rsidRPr="003F73A7">
        <w:rPr>
          <w:b/>
          <w:highlight w:val="yellow"/>
        </w:rPr>
        <w:t>DOPLNIT</w:t>
      </w:r>
      <w:r w:rsidRPr="003F73A7">
        <w:rPr>
          <w:b/>
        </w:rPr>
        <w:t>],-</w:t>
      </w:r>
      <w:r w:rsidR="00922C92" w:rsidRPr="003F73A7">
        <w:rPr>
          <w:b/>
        </w:rPr>
        <w:t xml:space="preserve"> Kč</w:t>
      </w:r>
      <w:r w:rsidR="00162211" w:rsidRPr="003F73A7">
        <w:rPr>
          <w:b/>
        </w:rPr>
        <w:t xml:space="preserve"> bez DPH</w:t>
      </w:r>
      <w:r w:rsidR="00162211" w:rsidRPr="003F73A7">
        <w:rPr>
          <w:rFonts w:cs="Arial"/>
          <w:b/>
        </w:rPr>
        <w:t>;</w:t>
      </w:r>
    </w:p>
    <w:p w14:paraId="5E226F9F" w14:textId="38D9567E" w:rsidR="007849EF" w:rsidRPr="003F73A7" w:rsidRDefault="007849EF" w:rsidP="004F4AFE">
      <w:pPr>
        <w:pStyle w:val="ListNumber-ContractCzechRadio"/>
        <w:numPr>
          <w:ilvl w:val="0"/>
          <w:numId w:val="19"/>
        </w:numPr>
        <w:tabs>
          <w:tab w:val="clear" w:pos="624"/>
          <w:tab w:val="left" w:pos="709"/>
        </w:tabs>
      </w:pPr>
      <w:r w:rsidRPr="003F73A7">
        <w:t>Fáze II:</w:t>
      </w:r>
      <w:r w:rsidRPr="003F73A7">
        <w:rPr>
          <w:b/>
        </w:rPr>
        <w:t xml:space="preserve"> [</w:t>
      </w:r>
      <w:r w:rsidRPr="003F73A7">
        <w:rPr>
          <w:b/>
          <w:highlight w:val="yellow"/>
        </w:rPr>
        <w:t>DOPLNIT</w:t>
      </w:r>
      <w:r w:rsidRPr="003F73A7">
        <w:rPr>
          <w:b/>
        </w:rPr>
        <w:t>],-</w:t>
      </w:r>
      <w:r w:rsidR="00DE0069" w:rsidRPr="003F73A7">
        <w:rPr>
          <w:b/>
        </w:rPr>
        <w:t xml:space="preserve"> Kč</w:t>
      </w:r>
      <w:r w:rsidR="00162211" w:rsidRPr="003F73A7">
        <w:rPr>
          <w:b/>
        </w:rPr>
        <w:t xml:space="preserve"> bez DPH</w:t>
      </w:r>
      <w:r w:rsidR="00162211" w:rsidRPr="003F73A7">
        <w:rPr>
          <w:rFonts w:cs="Arial"/>
          <w:b/>
        </w:rPr>
        <w:t>;</w:t>
      </w:r>
    </w:p>
    <w:p w14:paraId="73A2D00F" w14:textId="6D6742C9" w:rsidR="00C04095" w:rsidRPr="003F73A7" w:rsidRDefault="007849EF" w:rsidP="004F4AFE">
      <w:pPr>
        <w:pStyle w:val="ListNumber-ContractCzechRadio"/>
        <w:numPr>
          <w:ilvl w:val="0"/>
          <w:numId w:val="19"/>
        </w:numPr>
        <w:tabs>
          <w:tab w:val="clear" w:pos="624"/>
          <w:tab w:val="left" w:pos="709"/>
        </w:tabs>
      </w:pPr>
      <w:r w:rsidRPr="003F73A7">
        <w:t>Fáze III</w:t>
      </w:r>
      <w:r w:rsidR="00162211" w:rsidRPr="003F73A7">
        <w:t>:</w:t>
      </w:r>
      <w:r w:rsidRPr="003F73A7">
        <w:t xml:space="preserve"> </w:t>
      </w:r>
      <w:r w:rsidRPr="003F73A7">
        <w:rPr>
          <w:b/>
        </w:rPr>
        <w:t>[</w:t>
      </w:r>
      <w:r w:rsidRPr="003F73A7">
        <w:rPr>
          <w:b/>
          <w:highlight w:val="yellow"/>
        </w:rPr>
        <w:t>DOPLNIT</w:t>
      </w:r>
      <w:r w:rsidRPr="003F73A7">
        <w:rPr>
          <w:b/>
        </w:rPr>
        <w:t>],-</w:t>
      </w:r>
      <w:r w:rsidR="00DE0069" w:rsidRPr="003F73A7">
        <w:rPr>
          <w:b/>
        </w:rPr>
        <w:t xml:space="preserve"> Kč</w:t>
      </w:r>
      <w:r w:rsidR="00162211" w:rsidRPr="003F73A7">
        <w:rPr>
          <w:b/>
        </w:rPr>
        <w:t xml:space="preserve"> bez DPH</w:t>
      </w:r>
      <w:r w:rsidR="00162211" w:rsidRPr="003F73A7">
        <w:rPr>
          <w:rFonts w:cs="Arial"/>
          <w:b/>
        </w:rPr>
        <w:t>;</w:t>
      </w:r>
    </w:p>
    <w:p w14:paraId="76F581A0" w14:textId="6A5AA815" w:rsidR="00EE380D" w:rsidRPr="003F73A7" w:rsidRDefault="00EE380D" w:rsidP="004F4AFE">
      <w:pPr>
        <w:pStyle w:val="ListNumber-ContractCzechRadio"/>
        <w:numPr>
          <w:ilvl w:val="0"/>
          <w:numId w:val="19"/>
        </w:numPr>
        <w:tabs>
          <w:tab w:val="clear" w:pos="624"/>
          <w:tab w:val="left" w:pos="709"/>
        </w:tabs>
      </w:pPr>
      <w:r w:rsidRPr="003F73A7">
        <w:t>Fáze IV</w:t>
      </w:r>
      <w:r w:rsidR="00162211" w:rsidRPr="003F73A7">
        <w:t>:</w:t>
      </w:r>
      <w:r w:rsidRPr="003F73A7">
        <w:t xml:space="preserve"> </w:t>
      </w:r>
      <w:r w:rsidRPr="003F73A7">
        <w:rPr>
          <w:b/>
        </w:rPr>
        <w:t>[</w:t>
      </w:r>
      <w:r w:rsidRPr="003F73A7">
        <w:rPr>
          <w:b/>
          <w:highlight w:val="yellow"/>
        </w:rPr>
        <w:t>DOPLNIT</w:t>
      </w:r>
      <w:r w:rsidRPr="003F73A7">
        <w:rPr>
          <w:b/>
        </w:rPr>
        <w:t>],- Kč</w:t>
      </w:r>
      <w:r w:rsidR="00162211" w:rsidRPr="003F73A7">
        <w:rPr>
          <w:b/>
        </w:rPr>
        <w:t xml:space="preserve"> </w:t>
      </w:r>
      <w:r w:rsidR="00ED7DA4" w:rsidRPr="003F73A7">
        <w:rPr>
          <w:b/>
        </w:rPr>
        <w:t>bez DPH;</w:t>
      </w:r>
    </w:p>
    <w:p w14:paraId="01A55FA4" w14:textId="3142FE57" w:rsidR="00ED7DA4" w:rsidRPr="003F73A7" w:rsidRDefault="00ED7DA4" w:rsidP="004F4AFE">
      <w:pPr>
        <w:pStyle w:val="ListNumber-ContractCzechRadio"/>
        <w:numPr>
          <w:ilvl w:val="0"/>
          <w:numId w:val="19"/>
        </w:numPr>
        <w:tabs>
          <w:tab w:val="clear" w:pos="624"/>
          <w:tab w:val="left" w:pos="709"/>
        </w:tabs>
      </w:pPr>
      <w:r w:rsidRPr="003F73A7">
        <w:t xml:space="preserve">Fáze V: </w:t>
      </w:r>
      <w:r w:rsidRPr="003F73A7">
        <w:rPr>
          <w:b/>
        </w:rPr>
        <w:t>[</w:t>
      </w:r>
      <w:r w:rsidRPr="003F73A7">
        <w:rPr>
          <w:b/>
          <w:highlight w:val="yellow"/>
        </w:rPr>
        <w:t>DOPLNIT</w:t>
      </w:r>
      <w:r w:rsidRPr="003F73A7">
        <w:rPr>
          <w:b/>
        </w:rPr>
        <w:t>],- Kč bez DPH;</w:t>
      </w:r>
    </w:p>
    <w:p w14:paraId="4052D871" w14:textId="5E2D1580" w:rsidR="00ED7DA4" w:rsidRPr="003F73A7" w:rsidRDefault="00ED7DA4" w:rsidP="004F4AFE">
      <w:pPr>
        <w:pStyle w:val="ListNumber-ContractCzechRadio"/>
        <w:numPr>
          <w:ilvl w:val="0"/>
          <w:numId w:val="19"/>
        </w:numPr>
        <w:tabs>
          <w:tab w:val="clear" w:pos="624"/>
          <w:tab w:val="clear" w:pos="936"/>
          <w:tab w:val="clear" w:pos="1247"/>
          <w:tab w:val="clear" w:pos="1559"/>
          <w:tab w:val="clear" w:pos="1871"/>
          <w:tab w:val="left" w:pos="709"/>
          <w:tab w:val="left" w:pos="1560"/>
        </w:tabs>
        <w:ind w:left="1560" w:hanging="1200"/>
      </w:pPr>
      <w:r w:rsidRPr="003F73A7">
        <w:lastRenderedPageBreak/>
        <w:t xml:space="preserve">Fáze VI: </w:t>
      </w:r>
      <w:r w:rsidR="004F4AFE" w:rsidRPr="004F4AFE">
        <w:rPr>
          <w:b/>
        </w:rPr>
        <w:t xml:space="preserve">500,- Kč bez DPH / hod. </w:t>
      </w:r>
      <w:r w:rsidR="004F4AFE" w:rsidRPr="004F4AFE">
        <w:t xml:space="preserve">při provádění stavby na základě vykázaných, skutečně provedených hodin autorského dozoru. Předpokládaná doba výkonu autorského dozoru je v rozsahu </w:t>
      </w:r>
      <w:r w:rsidR="004F4AFE">
        <w:t>9</w:t>
      </w:r>
      <w:r w:rsidR="004F4AFE" w:rsidRPr="004F4AFE">
        <w:t>60 hod. po předpokládanou dobu realizace stavby.</w:t>
      </w:r>
    </w:p>
    <w:p w14:paraId="73A2D010" w14:textId="39F125AD" w:rsidR="00C04095" w:rsidRPr="003F73A7" w:rsidRDefault="00C04095" w:rsidP="00C04095">
      <w:pPr>
        <w:pStyle w:val="ListNumber-ContractCzechRadio"/>
      </w:pPr>
      <w:r w:rsidRPr="003F73A7">
        <w:t>Dohodnutá cena díl</w:t>
      </w:r>
      <w:r w:rsidR="00162211" w:rsidRPr="003F73A7">
        <w:t>a</w:t>
      </w:r>
      <w:r w:rsidRPr="003F73A7">
        <w:t xml:space="preserve"> je cenou nejvýše přípustnou a obsahuje veškerý zisk zhotovitele a náklady vynaložené zhotovitelem nutné k provedení díla a splnění všech podmínek objednatele a je konečná.</w:t>
      </w:r>
      <w:r w:rsidR="007849EF" w:rsidRPr="003F73A7">
        <w:t xml:space="preserve"> </w:t>
      </w:r>
    </w:p>
    <w:p w14:paraId="73A2D011" w14:textId="0092D8A2" w:rsidR="00C04095" w:rsidRPr="003F73A7" w:rsidRDefault="00C04095" w:rsidP="00C04095">
      <w:pPr>
        <w:pStyle w:val="ListNumber-ContractCzechRadio"/>
      </w:pPr>
      <w:r w:rsidRPr="003F73A7">
        <w:t xml:space="preserve">Dohodnutou cenu lze měnit pouze na základě projednání změny díla podle </w:t>
      </w:r>
      <w:r w:rsidR="00C64348" w:rsidRPr="003F73A7">
        <w:t>této s</w:t>
      </w:r>
      <w:r w:rsidRPr="003F73A7">
        <w:t>mlouvy.</w:t>
      </w:r>
    </w:p>
    <w:p w14:paraId="73A2D012" w14:textId="0CA23FD6" w:rsidR="00C04095" w:rsidRPr="003F73A7" w:rsidRDefault="00C04095" w:rsidP="00C04095">
      <w:pPr>
        <w:pStyle w:val="ListNumber-ContractCzechRadio"/>
      </w:pPr>
      <w:r w:rsidRPr="003F73A7">
        <w:t xml:space="preserve">Úrok z prodlení </w:t>
      </w:r>
      <w:r w:rsidR="00B03C66" w:rsidRPr="003F73A7">
        <w:t xml:space="preserve">pro případ prodlení objednatele s úhradou ceny </w:t>
      </w:r>
      <w:r w:rsidRPr="003F73A7">
        <w:t>se sjednává ve výši 0,05 % z dlužné částky</w:t>
      </w:r>
      <w:r w:rsidR="00B03C66" w:rsidRPr="003F73A7">
        <w:t xml:space="preserve"> </w:t>
      </w:r>
      <w:r w:rsidRPr="003F73A7">
        <w:t>za každý</w:t>
      </w:r>
      <w:r w:rsidR="00FE0413">
        <w:t xml:space="preserve"> započatý</w:t>
      </w:r>
      <w:r w:rsidRPr="003F73A7">
        <w:t xml:space="preserve"> den prodlení.</w:t>
      </w:r>
    </w:p>
    <w:p w14:paraId="73A2D013" w14:textId="7CAFC54E" w:rsidR="00C04095" w:rsidRPr="003F73A7" w:rsidRDefault="00C04095" w:rsidP="00C04095">
      <w:pPr>
        <w:pStyle w:val="ListNumber-ContractCzechRadio"/>
      </w:pPr>
      <w:r w:rsidRPr="003F73A7">
        <w:t>Dohodnutá cena se nebude měnit v důsledku inflace nebo deflace v České republice při provádění díla podle této smlouvy. Dohodnutá cena se rovněž nebude měnit v důsledku jakýchkoliv změn mezd nebo platů, místních poplatků a daňových sazeb</w:t>
      </w:r>
      <w:r w:rsidR="00B26076" w:rsidRPr="003F73A7">
        <w:t>, vyjma změny sazby daně z přidané hodnoty</w:t>
      </w:r>
      <w:r w:rsidRPr="003F73A7">
        <w:t>.</w:t>
      </w:r>
    </w:p>
    <w:p w14:paraId="6BE9CA53" w14:textId="77777777" w:rsidR="00627029" w:rsidRPr="003F73A7" w:rsidRDefault="00627029" w:rsidP="00627029">
      <w:pPr>
        <w:pStyle w:val="Heading-Number-ContractCzechRadio"/>
        <w:rPr>
          <w:color w:val="auto"/>
        </w:rPr>
      </w:pPr>
      <w:r w:rsidRPr="003F73A7">
        <w:rPr>
          <w:color w:val="auto"/>
        </w:rPr>
        <w:t>Platební podmínky</w:t>
      </w:r>
    </w:p>
    <w:p w14:paraId="0303C865" w14:textId="57D23CA2" w:rsidR="00627029" w:rsidRPr="003F73A7" w:rsidRDefault="00627029" w:rsidP="00627029">
      <w:pPr>
        <w:pStyle w:val="ListNumber-ContractCzechRadio"/>
      </w:pPr>
      <w:r w:rsidRPr="003F73A7">
        <w:t>Cena za fáze I. až V. bude objednatelem uhrazena po částe</w:t>
      </w:r>
      <w:r w:rsidR="005379F6">
        <w:t xml:space="preserve">ch na základě daňových dokladů </w:t>
      </w:r>
      <w:r>
        <w:t>(dále jen „</w:t>
      </w:r>
      <w:r w:rsidRPr="00FA49F5">
        <w:rPr>
          <w:b/>
        </w:rPr>
        <w:t>faktura</w:t>
      </w:r>
      <w:r>
        <w:t xml:space="preserve">“) </w:t>
      </w:r>
      <w:r w:rsidRPr="003F73A7">
        <w:t>zhotovitele, a to po dokončení fáze I., II., III., IV., a po předání dokumentů v rámci příslušné fáze ve formě, kterou stanoví tato smlouva.</w:t>
      </w:r>
    </w:p>
    <w:p w14:paraId="432B6FEE" w14:textId="77777777" w:rsidR="00627029" w:rsidRPr="003F73A7" w:rsidRDefault="00627029" w:rsidP="00627029">
      <w:pPr>
        <w:pStyle w:val="ListNumber-ContractCzechRadio"/>
      </w:pPr>
      <w:r w:rsidRPr="003F73A7">
        <w:t>Cena za fázi V. bude hrazena postupně na základě faktur zhotovitele vystavených vždy po dokončení každé z dílčích částí dokumentace skutečného provedení stavby odpovídající realizaci stavby příslušné etapě rekonstrukce, přičemž výše ceny dílčího plnění bude odpovídat tabulce pro výpočet nabídkové ceny.</w:t>
      </w:r>
    </w:p>
    <w:p w14:paraId="4FF2DB69" w14:textId="77777777" w:rsidR="00627029" w:rsidRPr="003F73A7" w:rsidRDefault="00627029" w:rsidP="00627029">
      <w:pPr>
        <w:pStyle w:val="ListNumber-ContractCzechRadio"/>
      </w:pPr>
      <w:r w:rsidRPr="003F73A7">
        <w:t xml:space="preserve">Cena za služby autorského dozoru bude fakturována jedenkrát za měsíc po dobu realizace stavby, dle vzájemně odsouhlasených hodin skutečně provedeného autorského dozoru. Objednatel je povinen zhotovitele informovat s dostatečným časovým předstihem (nejméně 10 dní) o tom, že dochází k realizaci stavby a smluvní strany jsou povinny dohodnout přesné termíny provádění autorského dozoru na stavbě. Pro fakturaci ceny za provedení autorského dozoru se použijí obdobně fakturační podmínky uvedené v tomto článku smlouvy. </w:t>
      </w:r>
    </w:p>
    <w:p w14:paraId="32D83C36" w14:textId="2FDD8582" w:rsidR="00627029" w:rsidRPr="003F73A7" w:rsidRDefault="00627029" w:rsidP="00627029">
      <w:pPr>
        <w:pStyle w:val="ListNumber-ContractCzechRadio"/>
      </w:pPr>
      <w:r w:rsidRPr="003F73A7">
        <w:t xml:space="preserve">Faktury musí obsahovat veškeré zákonné náležitosti </w:t>
      </w:r>
      <w:r w:rsidR="001E4AEE">
        <w:t>daňového dokladu</w:t>
      </w:r>
      <w:r w:rsidRPr="003F73A7">
        <w:t xml:space="preserve"> dle příslušných platných právních předpisů a jejich součástí musí být předávací protokoly.</w:t>
      </w:r>
    </w:p>
    <w:p w14:paraId="2C8AC121" w14:textId="447B5E4E" w:rsidR="00627029" w:rsidRPr="003F73A7" w:rsidRDefault="00627029" w:rsidP="00627029">
      <w:pPr>
        <w:pStyle w:val="ListNumber-ContractCzechRadio"/>
      </w:pPr>
      <w:r w:rsidRPr="003F73A7">
        <w:t>Splatnost</w:t>
      </w:r>
      <w:r w:rsidR="00E10A91">
        <w:t xml:space="preserve"> každé z</w:t>
      </w:r>
      <w:r w:rsidRPr="003F73A7">
        <w:t xml:space="preserve"> faktur je 24 dnů ode dne </w:t>
      </w:r>
      <w:r w:rsidR="001E4AEE">
        <w:t>vystavení</w:t>
      </w:r>
      <w:r w:rsidRPr="003F73A7">
        <w:t xml:space="preserve"> </w:t>
      </w:r>
      <w:r w:rsidR="00E10A91">
        <w:t xml:space="preserve">příslušné faktury </w:t>
      </w:r>
      <w:r w:rsidR="001E4AEE">
        <w:t>zhotovitelem za předpokladu, že k jejímu doručení objednateli dojde do 3 dnů od data vystavení</w:t>
      </w:r>
      <w:r w:rsidRPr="003F73A7">
        <w:t>.</w:t>
      </w:r>
      <w:r w:rsidR="001E4AEE">
        <w:t xml:space="preserve"> V případě pozdějšího doručení faktury činí splatnost 21 dnů od data jejího skutečného doručení objednateli.</w:t>
      </w:r>
      <w:r w:rsidRPr="003F73A7">
        <w:t xml:space="preserve"> V případě, že objednatel bude s platbami schválených faktur v prodlení o více než 10 dnů, začnou obě strany o nastalé situaci jednat, nedohodnou-li se smluvní strany do 20 dnů od</w:t>
      </w:r>
      <w:r w:rsidR="00E10A91">
        <w:t>e</w:t>
      </w:r>
      <w:r w:rsidRPr="003F73A7">
        <w:t xml:space="preserve"> d</w:t>
      </w:r>
      <w:r w:rsidR="00E10A91">
        <w:t>ne</w:t>
      </w:r>
      <w:r w:rsidRPr="003F73A7">
        <w:t xml:space="preserve"> splatnosti</w:t>
      </w:r>
      <w:r w:rsidR="00E10A91">
        <w:t xml:space="preserve"> faktury</w:t>
      </w:r>
      <w:r w:rsidRPr="003F73A7">
        <w:t>, má zhotovitel právo přerušit práce.</w:t>
      </w:r>
    </w:p>
    <w:p w14:paraId="621FDCD6" w14:textId="77777777" w:rsidR="00627029" w:rsidRPr="003F73A7" w:rsidRDefault="00627029" w:rsidP="00627029">
      <w:pPr>
        <w:pStyle w:val="ListNumber-ContractCzechRadio"/>
      </w:pPr>
      <w:r w:rsidRPr="003F73A7">
        <w:t>Neobsahuje-li faktura některou náležitost dle platných právních předpisů nebo má-li vady v obsahu, je objednatel oprávněn ji ve lhůtě splatnosti zhotoviteli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objednateli</w:t>
      </w:r>
    </w:p>
    <w:p w14:paraId="7B67F360" w14:textId="77777777" w:rsidR="00627029" w:rsidRPr="003F73A7" w:rsidRDefault="00627029" w:rsidP="00627029">
      <w:pPr>
        <w:pStyle w:val="ListNumber-ContractCzechRadio"/>
      </w:pPr>
      <w:r w:rsidRPr="003F73A7">
        <w:t xml:space="preserve">Zhotovitel zdanitelného plnění prohlašuje, že není v souladu s § 106a z. </w:t>
      </w:r>
      <w:proofErr w:type="gramStart"/>
      <w:r w:rsidRPr="003F73A7">
        <w:t>č.</w:t>
      </w:r>
      <w:proofErr w:type="gramEnd"/>
      <w:r w:rsidRPr="003F73A7">
        <w:t xml:space="preserve"> 235/2004 Sb., o DPH, ve znění pozdějších předpisů</w:t>
      </w:r>
      <w:r>
        <w:t xml:space="preserve"> (dále jen „</w:t>
      </w:r>
      <w:proofErr w:type="spellStart"/>
      <w:r w:rsidRPr="00FA49F5">
        <w:rPr>
          <w:b/>
        </w:rPr>
        <w:t>ZoDPH</w:t>
      </w:r>
      <w:proofErr w:type="spellEnd"/>
      <w:r>
        <w:t>“),</w:t>
      </w:r>
      <w:r w:rsidRPr="003F73A7">
        <w:t xml:space="preserve"> tzv. nespolehlivým plátcem. Smluvní strany </w:t>
      </w:r>
      <w:r w:rsidRPr="003F73A7">
        <w:lastRenderedPageBreak/>
        <w:t xml:space="preserve">se dohodly, že v případě, že Český rozhlas jako příjemce zdanitelného plnění bude ručit v souladu s § 109 </w:t>
      </w:r>
      <w:proofErr w:type="spellStart"/>
      <w:r>
        <w:t>ZoDPH</w:t>
      </w:r>
      <w:proofErr w:type="spellEnd"/>
      <w:r w:rsidRPr="003F73A7">
        <w:t xml:space="preserve"> za nezaplacenou DPH (zejména 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prohlášen za nespolehlivého plátce. </w:t>
      </w:r>
    </w:p>
    <w:p w14:paraId="73A2D015" w14:textId="77777777" w:rsidR="00C04095" w:rsidRPr="003F73A7" w:rsidRDefault="00C04095" w:rsidP="00C04095">
      <w:pPr>
        <w:pStyle w:val="Heading-Number-ContractCzechRadio"/>
        <w:rPr>
          <w:color w:val="auto"/>
        </w:rPr>
      </w:pPr>
      <w:r w:rsidRPr="003F73A7">
        <w:rPr>
          <w:color w:val="auto"/>
        </w:rPr>
        <w:t>Dohodnuté lhůty, předání a převzetí díla</w:t>
      </w:r>
    </w:p>
    <w:p w14:paraId="73A2D016" w14:textId="10258C4D" w:rsidR="00C04095" w:rsidRPr="003F73A7" w:rsidRDefault="00C04095" w:rsidP="00C04095">
      <w:pPr>
        <w:pStyle w:val="ListNumber-ContractCzechRadio"/>
      </w:pPr>
      <w:r w:rsidRPr="003F73A7">
        <w:t xml:space="preserve">Zhotovitel zahájí provádění díla dnem podepsání smlouvy a zavazuje se </w:t>
      </w:r>
      <w:r w:rsidR="00B26076" w:rsidRPr="003F73A7">
        <w:t xml:space="preserve">ho </w:t>
      </w:r>
      <w:r w:rsidRPr="003F73A7">
        <w:t>předat objednateli podle jednotlivých fází v následujících lhůtách:</w:t>
      </w:r>
    </w:p>
    <w:p w14:paraId="1D13DC6A" w14:textId="3C3BB3AD" w:rsidR="00BA3042" w:rsidRPr="003F73A7" w:rsidRDefault="00B26076" w:rsidP="00BA3042">
      <w:pPr>
        <w:pStyle w:val="ListLetter-ContractCzechRadio"/>
      </w:pPr>
      <w:r w:rsidRPr="003F73A7">
        <w:t>fáze I. -</w:t>
      </w:r>
      <w:r w:rsidR="00BA3042" w:rsidRPr="003F73A7">
        <w:t xml:space="preserve"> </w:t>
      </w:r>
      <w:r w:rsidR="00032200" w:rsidRPr="003F73A7">
        <w:rPr>
          <w:b/>
        </w:rPr>
        <w:t xml:space="preserve">do </w:t>
      </w:r>
      <w:r w:rsidR="00ED7DA4" w:rsidRPr="003F73A7">
        <w:rPr>
          <w:b/>
        </w:rPr>
        <w:t>4</w:t>
      </w:r>
      <w:r w:rsidR="00AF32E0" w:rsidRPr="003F73A7">
        <w:rPr>
          <w:b/>
        </w:rPr>
        <w:t xml:space="preserve"> </w:t>
      </w:r>
      <w:r w:rsidR="0091078E" w:rsidRPr="003F73A7">
        <w:rPr>
          <w:b/>
        </w:rPr>
        <w:t>týdnů</w:t>
      </w:r>
      <w:r w:rsidR="0091078E" w:rsidRPr="003F73A7">
        <w:t xml:space="preserve"> od </w:t>
      </w:r>
      <w:r w:rsidR="00E305B0">
        <w:t>účinnosti</w:t>
      </w:r>
      <w:r w:rsidR="004F3139" w:rsidRPr="003F73A7">
        <w:t xml:space="preserve"> smlouvy o dílo</w:t>
      </w:r>
      <w:r w:rsidR="0091078E" w:rsidRPr="003F73A7">
        <w:rPr>
          <w:rFonts w:cs="Arial"/>
        </w:rPr>
        <w:t>;</w:t>
      </w:r>
    </w:p>
    <w:p w14:paraId="550A4AA1" w14:textId="5968B5DC" w:rsidR="00B26076" w:rsidRPr="003F73A7" w:rsidRDefault="00B26076" w:rsidP="00BA3042">
      <w:pPr>
        <w:pStyle w:val="ListLetter-ContractCzechRadio"/>
      </w:pPr>
      <w:r w:rsidRPr="003F73A7">
        <w:t xml:space="preserve">fáze II. </w:t>
      </w:r>
      <w:r w:rsidR="00DE0069" w:rsidRPr="003F73A7">
        <w:t>-</w:t>
      </w:r>
      <w:r w:rsidRPr="003F73A7">
        <w:t xml:space="preserve"> </w:t>
      </w:r>
      <w:r w:rsidR="0091078E" w:rsidRPr="003F73A7">
        <w:rPr>
          <w:b/>
        </w:rPr>
        <w:t xml:space="preserve">do </w:t>
      </w:r>
      <w:r w:rsidR="00B6252C" w:rsidRPr="003F73A7">
        <w:rPr>
          <w:b/>
        </w:rPr>
        <w:t>[</w:t>
      </w:r>
      <w:r w:rsidR="00B6252C" w:rsidRPr="003F73A7">
        <w:rPr>
          <w:b/>
          <w:highlight w:val="yellow"/>
        </w:rPr>
        <w:t>DOPLNIT</w:t>
      </w:r>
      <w:r w:rsidR="00B6252C" w:rsidRPr="003F73A7">
        <w:rPr>
          <w:b/>
        </w:rPr>
        <w:t>]</w:t>
      </w:r>
      <w:r w:rsidR="00AF32E0" w:rsidRPr="003F73A7">
        <w:rPr>
          <w:b/>
        </w:rPr>
        <w:t xml:space="preserve"> </w:t>
      </w:r>
      <w:r w:rsidR="0091078E" w:rsidRPr="003F73A7">
        <w:rPr>
          <w:b/>
        </w:rPr>
        <w:t>týdnů</w:t>
      </w:r>
      <w:r w:rsidR="0091078E" w:rsidRPr="003F73A7">
        <w:t xml:space="preserve"> od okamžiku </w:t>
      </w:r>
      <w:r w:rsidR="00ED7DA4" w:rsidRPr="003F73A7">
        <w:t>písemného schválení optimalizovaného návrhu dispozičního řešení odpovědným zástupcem Českého rozhlasu</w:t>
      </w:r>
      <w:r w:rsidR="0091078E" w:rsidRPr="003F73A7">
        <w:rPr>
          <w:rFonts w:cs="Arial"/>
        </w:rPr>
        <w:t>;</w:t>
      </w:r>
    </w:p>
    <w:p w14:paraId="18E305A9" w14:textId="3B20D0A6" w:rsidR="00A30ED5" w:rsidRPr="003F73A7" w:rsidRDefault="00032200" w:rsidP="00E452F6">
      <w:pPr>
        <w:pStyle w:val="ListLetter-ContractCzechRadio"/>
        <w:tabs>
          <w:tab w:val="clear" w:pos="624"/>
          <w:tab w:val="clear" w:pos="936"/>
          <w:tab w:val="clear" w:pos="1559"/>
          <w:tab w:val="left" w:pos="567"/>
          <w:tab w:val="left" w:pos="1560"/>
        </w:tabs>
      </w:pPr>
      <w:r w:rsidRPr="003F73A7">
        <w:t>fáze III</w:t>
      </w:r>
      <w:r w:rsidR="00A30ED5" w:rsidRPr="003F73A7">
        <w:t>. -</w:t>
      </w:r>
      <w:r w:rsidR="00363E00" w:rsidRPr="003F73A7">
        <w:t xml:space="preserve"> </w:t>
      </w:r>
      <w:r w:rsidR="0091078E" w:rsidRPr="003F73A7">
        <w:rPr>
          <w:b/>
        </w:rPr>
        <w:t xml:space="preserve">do </w:t>
      </w:r>
      <w:r w:rsidR="00E452F6" w:rsidRPr="003F73A7">
        <w:rPr>
          <w:b/>
        </w:rPr>
        <w:t>36</w:t>
      </w:r>
      <w:r w:rsidR="00AF32E0" w:rsidRPr="003F73A7">
        <w:rPr>
          <w:b/>
        </w:rPr>
        <w:t xml:space="preserve"> </w:t>
      </w:r>
      <w:r w:rsidR="0091078E" w:rsidRPr="003F73A7">
        <w:rPr>
          <w:b/>
        </w:rPr>
        <w:t>týdnů</w:t>
      </w:r>
      <w:r w:rsidR="0091078E" w:rsidRPr="003F73A7">
        <w:t xml:space="preserve"> </w:t>
      </w:r>
      <w:r w:rsidR="00E452F6" w:rsidRPr="003F73A7">
        <w:t>od okamžiku písemného schválení optimalizovaného návrhu dispozičního řešení odpovědným zástupcem Českého rozhlasu</w:t>
      </w:r>
      <w:r w:rsidR="005D6878">
        <w:t>. Zhotovitel není odpovědný za prodlení dotčených orgánů státní správy (DOSS), správců sítí a stavebního úřadu s vydáním vyjádření, rozhodnutí, stanovisek, souhlasů a stavebního povolení nad rámec lhůt stanovených platnou legislativou na území ČR</w:t>
      </w:r>
      <w:r w:rsidR="0091078E" w:rsidRPr="003F73A7">
        <w:rPr>
          <w:rFonts w:cs="Arial"/>
        </w:rPr>
        <w:t>;</w:t>
      </w:r>
    </w:p>
    <w:p w14:paraId="1C2539A9" w14:textId="3CEC3453" w:rsidR="00E452F6" w:rsidRPr="003F73A7" w:rsidRDefault="00E452F6" w:rsidP="00E452F6">
      <w:pPr>
        <w:pStyle w:val="ListLetter-ContractCzechRadio"/>
      </w:pPr>
      <w:r w:rsidRPr="003F73A7">
        <w:t xml:space="preserve">fáze IV. - </w:t>
      </w:r>
      <w:r w:rsidRPr="003F73A7">
        <w:rPr>
          <w:b/>
        </w:rPr>
        <w:t>do 40 týdnů</w:t>
      </w:r>
      <w:r w:rsidRPr="003F73A7">
        <w:t xml:space="preserve"> od okamžiku písemného schválení optimalizovaného návrhu dispozičního řešení odpovědným zástupcem Českého rozhlasu;</w:t>
      </w:r>
    </w:p>
    <w:p w14:paraId="07BE25A7" w14:textId="2C6933F3" w:rsidR="004F3139" w:rsidRPr="003F73A7" w:rsidRDefault="004F3139" w:rsidP="004019DD">
      <w:pPr>
        <w:pStyle w:val="ListLetter-ContractCzechRadio"/>
        <w:tabs>
          <w:tab w:val="clear" w:pos="624"/>
          <w:tab w:val="clear" w:pos="936"/>
          <w:tab w:val="clear" w:pos="1559"/>
          <w:tab w:val="left" w:pos="567"/>
          <w:tab w:val="left" w:pos="1560"/>
        </w:tabs>
      </w:pPr>
      <w:r w:rsidRPr="003F73A7">
        <w:t>f</w:t>
      </w:r>
      <w:r w:rsidR="00E452F6" w:rsidRPr="003F73A7">
        <w:t xml:space="preserve">áze </w:t>
      </w:r>
      <w:r w:rsidRPr="003F73A7">
        <w:t xml:space="preserve">V. – </w:t>
      </w:r>
      <w:r w:rsidRPr="003F73A7">
        <w:rPr>
          <w:b/>
        </w:rPr>
        <w:t>do 5 týdnů</w:t>
      </w:r>
      <w:r w:rsidRPr="003F73A7">
        <w:t xml:space="preserve"> od předání dokumentace pro provedení stavby s</w:t>
      </w:r>
      <w:r w:rsidR="00617C63" w:rsidRPr="003F73A7">
        <w:t> ručně zakreslenými změnami provedenými během realizace stavebních prací</w:t>
      </w:r>
      <w:r w:rsidRPr="003F73A7">
        <w:t xml:space="preserve"> </w:t>
      </w:r>
      <w:r w:rsidR="00907C45" w:rsidRPr="003F73A7">
        <w:t xml:space="preserve">a zakreslených po dokončení </w:t>
      </w:r>
      <w:r w:rsidR="004019DD" w:rsidRPr="003F73A7">
        <w:t xml:space="preserve">jednotlivých </w:t>
      </w:r>
      <w:r w:rsidR="00E452F6" w:rsidRPr="003F73A7">
        <w:t>etap rekonstrukce;</w:t>
      </w:r>
    </w:p>
    <w:p w14:paraId="0B81FD04" w14:textId="44199E27" w:rsidR="0091078E" w:rsidRPr="003F73A7" w:rsidRDefault="00E452F6" w:rsidP="0091078E">
      <w:pPr>
        <w:pStyle w:val="ListLetter-ContractCzechRadio"/>
        <w:tabs>
          <w:tab w:val="clear" w:pos="624"/>
          <w:tab w:val="clear" w:pos="936"/>
          <w:tab w:val="clear" w:pos="1559"/>
          <w:tab w:val="left" w:pos="567"/>
          <w:tab w:val="left" w:pos="1560"/>
        </w:tabs>
        <w:ind w:left="1701" w:hanging="1389"/>
      </w:pPr>
      <w:r w:rsidRPr="003F73A7">
        <w:t xml:space="preserve">fáze </w:t>
      </w:r>
      <w:r w:rsidR="004F3139" w:rsidRPr="003F73A7">
        <w:t>V</w:t>
      </w:r>
      <w:r w:rsidRPr="003F73A7">
        <w:t>I</w:t>
      </w:r>
      <w:r w:rsidR="0091078E" w:rsidRPr="003F73A7">
        <w:t>. - po dobu trvání realizace stavby</w:t>
      </w:r>
      <w:r w:rsidR="00162211" w:rsidRPr="003F73A7">
        <w:t>.</w:t>
      </w:r>
    </w:p>
    <w:p w14:paraId="73A2D01A" w14:textId="77777777" w:rsidR="00C04095" w:rsidRPr="003F73A7" w:rsidRDefault="00C04095" w:rsidP="00C04095">
      <w:pPr>
        <w:pStyle w:val="ListNumber-ContractCzechRadio"/>
      </w:pPr>
      <w:r w:rsidRPr="003F73A7">
        <w:t>V dohodnuté době provádění díla se stanovují dílčí termíny plnění:</w:t>
      </w:r>
    </w:p>
    <w:p w14:paraId="73A2D01B" w14:textId="187C3E41" w:rsidR="00C04095" w:rsidRPr="003F73A7" w:rsidRDefault="00C04095" w:rsidP="00C04095">
      <w:pPr>
        <w:pStyle w:val="ListLetter-ContractCzechRadio"/>
      </w:pPr>
      <w:r w:rsidRPr="003F73A7">
        <w:rPr>
          <w:u w:val="single"/>
        </w:rPr>
        <w:t xml:space="preserve">průběžná kontrola </w:t>
      </w:r>
      <w:r w:rsidR="00BD4386" w:rsidRPr="003F73A7">
        <w:rPr>
          <w:u w:val="single"/>
        </w:rPr>
        <w:t>o</w:t>
      </w:r>
      <w:r w:rsidRPr="003F73A7">
        <w:rPr>
          <w:u w:val="single"/>
        </w:rPr>
        <w:t xml:space="preserve">bjednatelem v rozpracovanosti </w:t>
      </w:r>
      <w:r w:rsidRPr="003F73A7">
        <w:t xml:space="preserve">- v průběhu prací na každé fázi (min. </w:t>
      </w:r>
      <w:r w:rsidR="00617C63" w:rsidRPr="003F73A7">
        <w:rPr>
          <w:b/>
        </w:rPr>
        <w:t>1</w:t>
      </w:r>
      <w:r w:rsidR="00D661E5" w:rsidRPr="003F73A7">
        <w:rPr>
          <w:b/>
        </w:rPr>
        <w:t xml:space="preserve"> </w:t>
      </w:r>
      <w:r w:rsidRPr="003F73A7">
        <w:t>x cca po provedení poloviny předpokládaných prací</w:t>
      </w:r>
      <w:r w:rsidR="007A4E12" w:rsidRPr="003F73A7">
        <w:t>)</w:t>
      </w:r>
      <w:r w:rsidR="00BD4386" w:rsidRPr="003F73A7">
        <w:t>;</w:t>
      </w:r>
    </w:p>
    <w:p w14:paraId="7DBDFB53" w14:textId="34F6707A" w:rsidR="00032200" w:rsidRPr="003F73A7" w:rsidRDefault="00032200" w:rsidP="00032200">
      <w:pPr>
        <w:pStyle w:val="ListLetter-ContractCzechRadio"/>
      </w:pPr>
      <w:r w:rsidRPr="003F73A7">
        <w:rPr>
          <w:u w:val="single"/>
        </w:rPr>
        <w:t>kontrola díla objednatelem před projednáním</w:t>
      </w:r>
      <w:r w:rsidRPr="003F73A7">
        <w:t xml:space="preserve"> - </w:t>
      </w:r>
      <w:r w:rsidR="00617C63" w:rsidRPr="003F73A7">
        <w:rPr>
          <w:b/>
        </w:rPr>
        <w:t>10</w:t>
      </w:r>
      <w:r w:rsidRPr="003F73A7">
        <w:t xml:space="preserve"> pracovních dnů před předáním dokumentace orgánům státní správy k vyjádření </w:t>
      </w:r>
    </w:p>
    <w:p w14:paraId="7C5F8ABF" w14:textId="35BCD05E" w:rsidR="00032200" w:rsidRPr="003F73A7" w:rsidRDefault="00032200" w:rsidP="00032200">
      <w:pPr>
        <w:pStyle w:val="ListLetter-ContractCzechRadio"/>
      </w:pPr>
      <w:r w:rsidRPr="003F73A7">
        <w:rPr>
          <w:u w:val="single"/>
        </w:rPr>
        <w:t>kontrola díla objednatelem před odevzdáním</w:t>
      </w:r>
      <w:r w:rsidRPr="003F73A7">
        <w:t xml:space="preserve"> - </w:t>
      </w:r>
      <w:r w:rsidR="00617C63" w:rsidRPr="003F73A7">
        <w:rPr>
          <w:b/>
        </w:rPr>
        <w:t>10</w:t>
      </w:r>
      <w:r w:rsidRPr="003F73A7">
        <w:t xml:space="preserve"> pracovních dnů před předáním dokončené dokumentace dle fáze II.  </w:t>
      </w:r>
    </w:p>
    <w:p w14:paraId="73A2D01E" w14:textId="22AE1CD9" w:rsidR="00C04095" w:rsidRPr="003F73A7" w:rsidRDefault="00C04095" w:rsidP="00C04095">
      <w:pPr>
        <w:pStyle w:val="ListLetter-ContractCzechRadio"/>
      </w:pPr>
      <w:r w:rsidRPr="003F73A7">
        <w:rPr>
          <w:u w:val="single"/>
        </w:rPr>
        <w:t>autorský dozor</w:t>
      </w:r>
      <w:r w:rsidRPr="003F73A7">
        <w:t xml:space="preserve"> dle požadavků investora nebo TDI, nejméně </w:t>
      </w:r>
      <w:r w:rsidR="00617C63" w:rsidRPr="003F73A7">
        <w:rPr>
          <w:b/>
        </w:rPr>
        <w:t>2</w:t>
      </w:r>
      <w:r w:rsidR="004A785A" w:rsidRPr="003F73A7">
        <w:rPr>
          <w:b/>
        </w:rPr>
        <w:t xml:space="preserve"> </w:t>
      </w:r>
      <w:r w:rsidRPr="003F73A7">
        <w:t>x za týden po celou dobu provádění stavby.</w:t>
      </w:r>
    </w:p>
    <w:p w14:paraId="73A2D01F" w14:textId="6675D47F" w:rsidR="00C04095" w:rsidRPr="003F73A7" w:rsidRDefault="00C04095" w:rsidP="00C04095">
      <w:pPr>
        <w:pStyle w:val="ListNumber-ContractCzechRadio"/>
      </w:pPr>
      <w:r w:rsidRPr="003F73A7">
        <w:t xml:space="preserve">Dohodnuté lhůty lze měnit pouze na základě projednání změny díla podle </w:t>
      </w:r>
      <w:r w:rsidR="00032200" w:rsidRPr="003F73A7">
        <w:t>této</w:t>
      </w:r>
      <w:r w:rsidR="005B5AB7" w:rsidRPr="003F73A7">
        <w:t xml:space="preserve"> smlouvy</w:t>
      </w:r>
      <w:r w:rsidRPr="003F73A7">
        <w:t>.</w:t>
      </w:r>
    </w:p>
    <w:p w14:paraId="73A2D020" w14:textId="77777777" w:rsidR="00C04095" w:rsidRPr="003F73A7" w:rsidRDefault="00C04095" w:rsidP="00C04095">
      <w:pPr>
        <w:pStyle w:val="ListNumber-ContractCzechRadio"/>
      </w:pPr>
      <w:r w:rsidRPr="003F73A7">
        <w:t>Zhotovitel má nárok na změnu dohodnutých lhůt, jestliže došlo k prodlení v provádění prací z důvodů na straně objednatele.</w:t>
      </w:r>
    </w:p>
    <w:p w14:paraId="73A2D021" w14:textId="77777777" w:rsidR="00C04095" w:rsidRPr="003F73A7" w:rsidRDefault="00C04095" w:rsidP="00C04095">
      <w:pPr>
        <w:pStyle w:val="ListNumber-ContractCzechRadio"/>
      </w:pPr>
      <w:r w:rsidRPr="003F73A7">
        <w:lastRenderedPageBreak/>
        <w:t xml:space="preserve">Pokud se zhotovitel  dostane do prodlení v důsledku vyšší moci (okolnosti vylučující odpovědnost), posunou se dohodnuté lhůty o dobu prodlení zhotovitele. Zhotovitel nemá nárok na náhradu nákladů, které mu vznikly v důsledku takových prodlení. Zhotovitel je povinen oznámit vznik okolností vyšší moci objednateli nejpozději do sedmi dní od jejich vzniku, jinak není oprávněn se jich dovolávat. Smluvní strany jsou povinny v případě vzniku okolností vyšší moci, které mají za následek prodlení zhotovitele, dohodnout bez zbytečného odkladu podmínky dalšího provádění díla za těchto změněných okolností.  </w:t>
      </w:r>
    </w:p>
    <w:p w14:paraId="73A2D022" w14:textId="77777777" w:rsidR="00C04095" w:rsidRPr="003F73A7" w:rsidRDefault="00C04095" w:rsidP="00C04095">
      <w:pPr>
        <w:pStyle w:val="ListNumber-ContractCzechRadio"/>
      </w:pPr>
      <w:r w:rsidRPr="003F73A7">
        <w:t>V případě prodlení provádění prací vzniklého z důvodů na straně objednatele, popř. jiných osob objednatelem pověřených, prodlouží se příslušná dohodnutá lhůta o dobu prodlení zaviněného objednatelem.</w:t>
      </w:r>
    </w:p>
    <w:p w14:paraId="73A2D023" w14:textId="50604056" w:rsidR="00C04095" w:rsidRPr="003F73A7" w:rsidRDefault="00C04095" w:rsidP="00C04095">
      <w:pPr>
        <w:pStyle w:val="ListNumber-ContractCzechRadio"/>
      </w:pPr>
      <w:r w:rsidRPr="003F73A7">
        <w:t>Odstranění prodlení z důvodů na straně objednatele a jeho následků nezakládá u zhotovitele nárok na zvýšení dohodnuté ceny</w:t>
      </w:r>
      <w:r w:rsidR="00162211" w:rsidRPr="003F73A7">
        <w:t xml:space="preserve"> díla</w:t>
      </w:r>
      <w:r w:rsidRPr="003F73A7">
        <w:t>.</w:t>
      </w:r>
    </w:p>
    <w:p w14:paraId="73A2D024" w14:textId="1AA1F327" w:rsidR="00C04095" w:rsidRPr="003F73A7" w:rsidRDefault="00C04095" w:rsidP="00C04095">
      <w:pPr>
        <w:pStyle w:val="ListNumber-ContractCzechRadio"/>
      </w:pPr>
      <w:r w:rsidRPr="003F73A7">
        <w:t>Zkrácením lhůty zhotovitelem se nemění dohodnutá cena</w:t>
      </w:r>
      <w:r w:rsidR="00162211" w:rsidRPr="003F73A7">
        <w:t xml:space="preserve"> díla</w:t>
      </w:r>
      <w:r w:rsidRPr="003F73A7">
        <w:t>.</w:t>
      </w:r>
    </w:p>
    <w:p w14:paraId="3CDB8E32" w14:textId="77777777" w:rsidR="00B538C1" w:rsidRPr="003F73A7" w:rsidRDefault="00BA3042" w:rsidP="00BA3042">
      <w:pPr>
        <w:pStyle w:val="ListNumber-ContractCzechRadio"/>
      </w:pPr>
      <w:r w:rsidRPr="003F73A7">
        <w:t xml:space="preserve">Dílo se považuje za řádně dokončené okamžikem jeho předání a převzetí po odstranění všech případných vad a nedodělků. </w:t>
      </w:r>
    </w:p>
    <w:p w14:paraId="20FC068E" w14:textId="211593BD" w:rsidR="00B6410A" w:rsidRPr="003F73A7" w:rsidRDefault="00612FE7" w:rsidP="00D9364F">
      <w:pPr>
        <w:pStyle w:val="ListNumber-ContractCzechRadio"/>
      </w:pPr>
      <w:r w:rsidRPr="003F73A7">
        <w:t>Převzetí díla dle této smlouvy se děje ve fázích</w:t>
      </w:r>
      <w:r w:rsidR="005357C3" w:rsidRPr="003F73A7">
        <w:t>, přičemž konkrétní dokumenty, jež mají být po ukončení každé z fází předány objednateli</w:t>
      </w:r>
      <w:r w:rsidR="009A5198" w:rsidRPr="003F73A7">
        <w:t>,</w:t>
      </w:r>
      <w:r w:rsidR="005357C3" w:rsidRPr="003F73A7">
        <w:t xml:space="preserve"> jsou</w:t>
      </w:r>
      <w:r w:rsidR="00617C63" w:rsidRPr="003F73A7">
        <w:t xml:space="preserve"> podrobně </w:t>
      </w:r>
      <w:r w:rsidR="005357C3" w:rsidRPr="003F73A7">
        <w:t xml:space="preserve">specifikovány </w:t>
      </w:r>
      <w:r w:rsidR="00617C63" w:rsidRPr="003F73A7">
        <w:t>v příloze č.</w:t>
      </w:r>
      <w:r w:rsidR="00A96887">
        <w:t xml:space="preserve"> 3</w:t>
      </w:r>
      <w:r w:rsidR="00617C63" w:rsidRPr="003F73A7">
        <w:t xml:space="preserve"> smlouvy „Technické zadání projektových prací“</w:t>
      </w:r>
      <w:r w:rsidR="00A24AF5" w:rsidRPr="003F73A7">
        <w:t xml:space="preserve"> včetně určení jejich formálních náležitostí</w:t>
      </w:r>
      <w:r w:rsidR="00617C63" w:rsidRPr="003F73A7">
        <w:t>.</w:t>
      </w:r>
    </w:p>
    <w:p w14:paraId="10E1E943" w14:textId="15895C65" w:rsidR="00B538C1" w:rsidRPr="003F73A7" w:rsidRDefault="00BA3042" w:rsidP="00BA3042">
      <w:pPr>
        <w:pStyle w:val="ListNumber-ContractCzechRadio"/>
      </w:pPr>
      <w:r w:rsidRPr="003F73A7">
        <w:t xml:space="preserve">Dílo se považuje za řádně splněné, jestliže ke dni jeho úplného dokončení (a tedy řádného předání a převzetí ve všech fázích) nevykazuje žádné vady a nedodělky bránící udělení stavebního povolení (ohlášení) a obsahuje všechny doklady o kladném projednání s dotčenými orgány a zapracování jejich požadavků, realizaci stavby,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rsidR="00B538C1" w:rsidRPr="003F73A7">
        <w:t>o</w:t>
      </w:r>
      <w:r w:rsidRPr="003F73A7">
        <w:t xml:space="preserve">bjednatel povinen jej převzít. Případné vady díla smluvní strany uvedou do zápisu o zjištěných vadách spolu se lhůtou, ve které je </w:t>
      </w:r>
      <w:r w:rsidR="00B538C1" w:rsidRPr="003F73A7">
        <w:t>z</w:t>
      </w:r>
      <w:r w:rsidRPr="003F73A7">
        <w:t xml:space="preserve">hotovitel povinen vady odstranit. </w:t>
      </w:r>
    </w:p>
    <w:p w14:paraId="73A2D02A" w14:textId="45BE6C42" w:rsidR="00546374" w:rsidRPr="003F73A7" w:rsidRDefault="00546374" w:rsidP="00BA3042">
      <w:pPr>
        <w:pStyle w:val="ListNumber-ContractCzechRadio"/>
      </w:pPr>
      <w:r w:rsidRPr="003F73A7">
        <w:t>Před předáním projektové dokumentace je zhotovitel povinen zaslat objednateli projektovou dokumentaci zhotovitel</w:t>
      </w:r>
      <w:r w:rsidR="00BA3042" w:rsidRPr="003F73A7">
        <w:t>i ke kontrole a k odsouhlasení</w:t>
      </w:r>
      <w:r w:rsidR="0087536B" w:rsidRPr="003F73A7">
        <w:t xml:space="preserve">. </w:t>
      </w:r>
      <w:r w:rsidRPr="003F73A7">
        <w:t>Zhotovitel je povinen projektovou dokumentaci upravit dle připomínek objednatele.</w:t>
      </w:r>
    </w:p>
    <w:p w14:paraId="40AF1EFD" w14:textId="77777777" w:rsidR="0083525F" w:rsidRPr="003F73A7" w:rsidRDefault="0083525F" w:rsidP="0083525F">
      <w:pPr>
        <w:pStyle w:val="Heading-Number-ContractCzechRadio"/>
        <w:rPr>
          <w:color w:val="auto"/>
        </w:rPr>
      </w:pPr>
      <w:r w:rsidRPr="003F73A7">
        <w:rPr>
          <w:color w:val="auto"/>
        </w:rPr>
        <w:t>Vlastnické právo, přechod nebezpečí škody</w:t>
      </w:r>
    </w:p>
    <w:p w14:paraId="19449FB6" w14:textId="65415D58" w:rsidR="0083525F" w:rsidRPr="003F73A7" w:rsidRDefault="0083525F" w:rsidP="0083525F">
      <w:pPr>
        <w:pStyle w:val="ListNumber-ContractCzechRadio"/>
      </w:pPr>
      <w:r w:rsidRPr="003F73A7">
        <w:t xml:space="preserve">Smluvní strany se dohodly na tom, že k převodu vlastnického práva </w:t>
      </w:r>
      <w:r w:rsidR="00A257CE">
        <w:t>k</w:t>
      </w:r>
      <w:r w:rsidR="007A1FBD">
        <w:t xml:space="preserve"> fázím I. až V. </w:t>
      </w:r>
      <w:r w:rsidR="001A6944">
        <w:t>díl</w:t>
      </w:r>
      <w:r w:rsidR="007A1FBD">
        <w:t>a</w:t>
      </w:r>
      <w:r w:rsidR="00A257CE">
        <w:t xml:space="preserve"> </w:t>
      </w:r>
      <w:r w:rsidRPr="003F73A7">
        <w:t xml:space="preserve">dochází ze zhotovitele na objednatele </w:t>
      </w:r>
      <w:r w:rsidR="00620351">
        <w:t xml:space="preserve">postupně, vždy po odevzdání příslušné fáze díla </w:t>
      </w:r>
      <w:r w:rsidRPr="003F73A7">
        <w:t xml:space="preserve">objednateli (tj. zástupci pro věcná jednání dle úvodního ustanovení této smlouvy nebo jiné prokazatelně pověřené osobě). </w:t>
      </w:r>
    </w:p>
    <w:p w14:paraId="78AFCDC0" w14:textId="2B3FB49F" w:rsidR="0083525F" w:rsidRPr="003F73A7" w:rsidRDefault="0083525F" w:rsidP="0083525F">
      <w:pPr>
        <w:pStyle w:val="ListNumber-ContractCzechRadio"/>
      </w:pPr>
      <w:r w:rsidRPr="003F73A7">
        <w:t>Odevzdáním</w:t>
      </w:r>
      <w:r w:rsidR="00620351">
        <w:t xml:space="preserve"> fáze</w:t>
      </w:r>
      <w:r w:rsidRPr="003F73A7">
        <w:t xml:space="preserve"> díla </w:t>
      </w:r>
      <w:r w:rsidR="007A1FBD">
        <w:t xml:space="preserve">objednateli </w:t>
      </w:r>
      <w:r w:rsidRPr="003F73A7">
        <w:t xml:space="preserve">je současné splnění následujících podmínek: </w:t>
      </w:r>
    </w:p>
    <w:p w14:paraId="0B752747" w14:textId="766838B3" w:rsidR="0083525F" w:rsidRPr="003F73A7" w:rsidRDefault="0083525F" w:rsidP="0083525F">
      <w:pPr>
        <w:pStyle w:val="ListLetter-ContractCzechRadio"/>
      </w:pPr>
      <w:r w:rsidRPr="003F73A7">
        <w:t xml:space="preserve">faktické předání </w:t>
      </w:r>
      <w:r w:rsidR="00620351">
        <w:t xml:space="preserve">fáze </w:t>
      </w:r>
      <w:r w:rsidR="00A257CE">
        <w:t xml:space="preserve">díla </w:t>
      </w:r>
      <w:r w:rsidRPr="003F73A7">
        <w:t>zhotovitelem objednateli bez vad a nedodělků;</w:t>
      </w:r>
    </w:p>
    <w:p w14:paraId="28709142" w14:textId="3058E615" w:rsidR="0083525F" w:rsidRPr="003F73A7" w:rsidRDefault="0083525F" w:rsidP="0083525F">
      <w:pPr>
        <w:pStyle w:val="ListLetter-ContractCzechRadio"/>
      </w:pPr>
      <w:r w:rsidRPr="003F73A7">
        <w:t xml:space="preserve">podpis protokolu o odevzdání </w:t>
      </w:r>
      <w:r w:rsidR="00620351">
        <w:t xml:space="preserve">fáze díla </w:t>
      </w:r>
      <w:r w:rsidRPr="003F73A7">
        <w:t>podepsaný oběma smluvními stranami.</w:t>
      </w:r>
    </w:p>
    <w:p w14:paraId="794EE119" w14:textId="50DC0D7D" w:rsidR="0083525F" w:rsidRPr="00911F17" w:rsidRDefault="0083525F" w:rsidP="006E05A3">
      <w:pPr>
        <w:pStyle w:val="ListNumber-ContractCzechRadio"/>
      </w:pPr>
      <w:r w:rsidRPr="003F73A7">
        <w:t xml:space="preserve">Smluvní strany se dále dohodly na tom, že nebezpečí škody na </w:t>
      </w:r>
      <w:r w:rsidR="001A6944">
        <w:t>díl</w:t>
      </w:r>
      <w:r w:rsidR="0072661D">
        <w:t>e</w:t>
      </w:r>
      <w:r w:rsidRPr="003F73A7">
        <w:t xml:space="preserve"> přechází na objednatele </w:t>
      </w:r>
      <w:r w:rsidR="00620351">
        <w:t xml:space="preserve">postupně, vždy </w:t>
      </w:r>
      <w:r w:rsidR="007A1FBD">
        <w:t xml:space="preserve">k dané fázi díla </w:t>
      </w:r>
      <w:r w:rsidRPr="003F73A7">
        <w:t>současně s nabytím vlastnického práva k</w:t>
      </w:r>
      <w:r w:rsidR="007A1FBD">
        <w:t xml:space="preserve"> této </w:t>
      </w:r>
      <w:r w:rsidR="00620351">
        <w:t xml:space="preserve">fázi </w:t>
      </w:r>
      <w:r w:rsidR="001A6944">
        <w:t>díl</w:t>
      </w:r>
      <w:r w:rsidR="00620351">
        <w:t>a</w:t>
      </w:r>
      <w:r w:rsidRPr="003F73A7">
        <w:t xml:space="preserve"> dle předchozího </w:t>
      </w:r>
      <w:r>
        <w:t>odstavce tohoto článku smlouvy.</w:t>
      </w:r>
    </w:p>
    <w:p w14:paraId="73A2D033" w14:textId="37A0D948" w:rsidR="00C04095" w:rsidRPr="003F73A7" w:rsidRDefault="00546374" w:rsidP="00546374">
      <w:pPr>
        <w:pStyle w:val="Heading-Number-ContractCzechRadio"/>
        <w:rPr>
          <w:color w:val="auto"/>
        </w:rPr>
      </w:pPr>
      <w:r w:rsidRPr="003F73A7">
        <w:rPr>
          <w:color w:val="auto"/>
        </w:rPr>
        <w:lastRenderedPageBreak/>
        <w:t xml:space="preserve">Záruka za jakost </w:t>
      </w:r>
    </w:p>
    <w:p w14:paraId="73A2D034" w14:textId="548FCFD5" w:rsidR="00546374" w:rsidRPr="003F73A7" w:rsidRDefault="00546374" w:rsidP="00546374">
      <w:pPr>
        <w:pStyle w:val="ListNumber-ContractCzechRadio"/>
      </w:pPr>
      <w:r w:rsidRPr="003F73A7">
        <w:t xml:space="preserve">Zhotovitel odpovídá za jakost a vady projektové dokumentace po dobu </w:t>
      </w:r>
      <w:r w:rsidR="00CF4723" w:rsidRPr="003F73A7">
        <w:t>120</w:t>
      </w:r>
      <w:r w:rsidRPr="003F73A7">
        <w:t xml:space="preserve"> měsíců </w:t>
      </w:r>
      <w:r w:rsidR="00A040DF">
        <w:t>od jejího odevzdá</w:t>
      </w:r>
      <w:r w:rsidR="00C32772">
        <w:t>ní objednat</w:t>
      </w:r>
      <w:r w:rsidR="008E1A5C">
        <w:t xml:space="preserve">eli </w:t>
      </w:r>
      <w:r w:rsidRPr="003F73A7">
        <w:t>a zaručuje, že dokončená stavba za dodržení projektového řešení, projektem stanoveného způsobu užívání a udržování, si zachová projektem a touto smlouvou stanovené parametry a funkčnost. Zhotovitel odpovídá za vady projektové dokumentace, které mají vliv na kvalitu stavby, na úplnost specifikace všech prací, dodávek, činností a služeb spojených s realizací stavby, za efektivnost, jednoznačnost, funkčnost a reálnost navrženého technického řešení a jeho soulad s podmínkami této smlouvy, pokyny a podklady předanými zhotoviteli objednatelem, platnými právními předpisy a technickými normami ČSN a ostatními normami pro přípravu a realizaci předmětné stavby.</w:t>
      </w:r>
    </w:p>
    <w:p w14:paraId="73A2D035" w14:textId="1FB00270" w:rsidR="00546374" w:rsidRPr="003F73A7" w:rsidRDefault="00546374" w:rsidP="00546374">
      <w:pPr>
        <w:pStyle w:val="ListNumber-ContractCzechRadio"/>
      </w:pPr>
      <w:r w:rsidRPr="003F73A7">
        <w:t xml:space="preserve">Zhotovitel neprodleně uhradí objednateli škodu, která mu vznikla v souvislosti s výskytem, zjištěním a odstraňováním vad díla. Pro tento účel má zhotovitel sjednáno pojištění dle </w:t>
      </w:r>
      <w:r w:rsidR="007A5649" w:rsidRPr="003F73A7">
        <w:t>této</w:t>
      </w:r>
      <w:r w:rsidR="00D01646" w:rsidRPr="003F73A7">
        <w:t xml:space="preserve"> </w:t>
      </w:r>
      <w:r w:rsidR="0087536B" w:rsidRPr="003F73A7">
        <w:t xml:space="preserve">smlouvy, </w:t>
      </w:r>
      <w:r w:rsidRPr="003F73A7">
        <w:t xml:space="preserve">jehož existenci je na výzvu objednatele povinen prokázat.    </w:t>
      </w:r>
    </w:p>
    <w:p w14:paraId="73A2D036" w14:textId="77777777" w:rsidR="00546374" w:rsidRPr="003F73A7" w:rsidRDefault="00546374" w:rsidP="00546374">
      <w:pPr>
        <w:pStyle w:val="ListNumber-ContractCzechRadio"/>
      </w:pPr>
      <w:r w:rsidRPr="003F73A7">
        <w:t>Zhotovitel převzatou zárukou zaručuje, že všechny práce byly provedeny kvalitně a v souladu s požadavky objednatele, platným uzemním plánem dotčeného území a podle platných technických a technologických norem a právních předpisů.</w:t>
      </w:r>
    </w:p>
    <w:p w14:paraId="73A2D037" w14:textId="77777777" w:rsidR="00C04095" w:rsidRPr="003F73A7" w:rsidRDefault="00546374" w:rsidP="00546374">
      <w:pPr>
        <w:pStyle w:val="ListNumber-ContractCzechRadio"/>
      </w:pPr>
      <w:r w:rsidRPr="003F73A7">
        <w:t xml:space="preserve">Vady díla, zjištěné po řádném dokončení díla je </w:t>
      </w:r>
      <w:r w:rsidR="00890DCB" w:rsidRPr="003F73A7">
        <w:t>zh</w:t>
      </w:r>
      <w:r w:rsidRPr="003F73A7">
        <w:t xml:space="preserve">otovitel povinen odstranit do 7 dnů po sdělení vady </w:t>
      </w:r>
      <w:r w:rsidR="00890DCB" w:rsidRPr="003F73A7">
        <w:t>o</w:t>
      </w:r>
      <w:r w:rsidRPr="003F73A7">
        <w:t>bjednatel</w:t>
      </w:r>
      <w:r w:rsidR="00890DCB" w:rsidRPr="003F73A7">
        <w:t>em, pokud nebude mezi o</w:t>
      </w:r>
      <w:r w:rsidRPr="003F73A7">
        <w:t xml:space="preserve">bjednatelem a </w:t>
      </w:r>
      <w:r w:rsidR="00890DCB" w:rsidRPr="003F73A7">
        <w:t>z</w:t>
      </w:r>
      <w:r w:rsidRPr="003F73A7">
        <w:t>hotovitelem dohodnuto jinak.</w:t>
      </w:r>
    </w:p>
    <w:p w14:paraId="73A2D038" w14:textId="77777777" w:rsidR="00C04095" w:rsidRPr="003F73A7" w:rsidRDefault="00890DCB" w:rsidP="00890DCB">
      <w:pPr>
        <w:pStyle w:val="Heading-Number-ContractCzechRadio"/>
        <w:rPr>
          <w:color w:val="auto"/>
        </w:rPr>
      </w:pPr>
      <w:r w:rsidRPr="003F73A7">
        <w:rPr>
          <w:color w:val="auto"/>
        </w:rPr>
        <w:t>Dokumentace zakázky</w:t>
      </w:r>
    </w:p>
    <w:p w14:paraId="73A2D039" w14:textId="77777777" w:rsidR="00890DCB" w:rsidRPr="003F73A7" w:rsidRDefault="00890DCB" w:rsidP="00890DCB">
      <w:pPr>
        <w:pStyle w:val="ListNumber-ContractCzechRadio"/>
      </w:pPr>
      <w:r w:rsidRPr="003F73A7">
        <w:t>V době podpisu této smlouvy tvoří „</w:t>
      </w:r>
      <w:r w:rsidR="00D01646" w:rsidRPr="003F73A7">
        <w:t>d</w:t>
      </w:r>
      <w:r w:rsidRPr="003F73A7">
        <w:t>okumentaci zakázky“:</w:t>
      </w:r>
    </w:p>
    <w:p w14:paraId="73A2D03A" w14:textId="77777777" w:rsidR="00890DCB" w:rsidRPr="003F73A7" w:rsidRDefault="00890DCB" w:rsidP="00890DCB">
      <w:pPr>
        <w:pStyle w:val="ListLetter-ContractCzechRadio"/>
      </w:pPr>
      <w:r w:rsidRPr="003F73A7">
        <w:t>tato smlouva,</w:t>
      </w:r>
    </w:p>
    <w:p w14:paraId="73A2D03B" w14:textId="77777777" w:rsidR="00890DCB" w:rsidRPr="003F73A7" w:rsidRDefault="00890DCB" w:rsidP="00890DCB">
      <w:pPr>
        <w:pStyle w:val="ListLetter-ContractCzechRadio"/>
        <w:rPr>
          <w:szCs w:val="20"/>
        </w:rPr>
      </w:pPr>
      <w:r w:rsidRPr="003F73A7">
        <w:rPr>
          <w:szCs w:val="20"/>
        </w:rPr>
        <w:t xml:space="preserve">přílohy k této </w:t>
      </w:r>
      <w:r w:rsidR="00FA264B" w:rsidRPr="003F73A7">
        <w:rPr>
          <w:szCs w:val="20"/>
        </w:rPr>
        <w:t>s</w:t>
      </w:r>
      <w:r w:rsidRPr="003F73A7">
        <w:rPr>
          <w:szCs w:val="20"/>
        </w:rPr>
        <w:t>mlouvě:</w:t>
      </w:r>
    </w:p>
    <w:p w14:paraId="196A64D8" w14:textId="176193FA" w:rsidR="00454E10" w:rsidRPr="00454E10" w:rsidRDefault="00454E10" w:rsidP="00454E10">
      <w:pPr>
        <w:ind w:left="624"/>
      </w:pPr>
      <w:r w:rsidRPr="00454E10">
        <w:t xml:space="preserve">Příloha č. </w:t>
      </w:r>
      <w:r>
        <w:t>2</w:t>
      </w:r>
      <w:r w:rsidRPr="00454E10">
        <w:t>: Kopie pojistné smlouvy proti zhotovitelem neseným rizikům.</w:t>
      </w:r>
    </w:p>
    <w:p w14:paraId="73A2D03D" w14:textId="03AA72FF" w:rsidR="00890DCB" w:rsidRPr="003F73A7" w:rsidRDefault="00890DCB" w:rsidP="00890DCB">
      <w:pPr>
        <w:ind w:left="624"/>
      </w:pPr>
      <w:r w:rsidRPr="003F73A7">
        <w:t xml:space="preserve">Příloha č. </w:t>
      </w:r>
      <w:r w:rsidR="00CB5E40" w:rsidRPr="003F73A7">
        <w:t>3</w:t>
      </w:r>
      <w:r w:rsidRPr="003F73A7">
        <w:t xml:space="preserve">: </w:t>
      </w:r>
      <w:r w:rsidR="005357C3" w:rsidRPr="003F73A7">
        <w:t>Nabídka p</w:t>
      </w:r>
      <w:r w:rsidRPr="003F73A7">
        <w:t>ředložená zhotovitelem, včetně příloh.</w:t>
      </w:r>
    </w:p>
    <w:p w14:paraId="0AD78B85" w14:textId="1A32BC01" w:rsidR="005357C3" w:rsidRPr="003F73A7" w:rsidRDefault="005357C3" w:rsidP="00D9364F">
      <w:r w:rsidRPr="003F73A7">
        <w:tab/>
      </w:r>
      <w:r w:rsidRPr="003F73A7">
        <w:tab/>
      </w:r>
      <w:r w:rsidR="00890DCB" w:rsidRPr="003F73A7">
        <w:t xml:space="preserve">Příloha č. </w:t>
      </w:r>
      <w:r w:rsidR="00CB5E40" w:rsidRPr="003F73A7">
        <w:t>4</w:t>
      </w:r>
      <w:r w:rsidR="00890DCB" w:rsidRPr="003F73A7">
        <w:t xml:space="preserve">: </w:t>
      </w:r>
      <w:r w:rsidR="00EE380D" w:rsidRPr="003F73A7">
        <w:t>Tech</w:t>
      </w:r>
      <w:r w:rsidR="00907C45" w:rsidRPr="003F73A7">
        <w:t xml:space="preserve">nické zadání projektových prací, </w:t>
      </w:r>
      <w:r w:rsidRPr="003F73A7">
        <w:t xml:space="preserve">jehož </w:t>
      </w:r>
      <w:r w:rsidR="00907C45" w:rsidRPr="003F73A7">
        <w:t>součástí j</w:t>
      </w:r>
      <w:r w:rsidRPr="003F73A7">
        <w:t>sou</w:t>
      </w:r>
      <w:r w:rsidR="00907C45" w:rsidRPr="003F73A7">
        <w:t xml:space="preserve"> rovněž</w:t>
      </w:r>
      <w:r w:rsidRPr="003F73A7">
        <w:t xml:space="preserve"> tyto </w:t>
      </w:r>
    </w:p>
    <w:p w14:paraId="73A2D03E" w14:textId="5CA655FD" w:rsidR="00890DCB" w:rsidRPr="003F73A7" w:rsidRDefault="005357C3" w:rsidP="00D9364F">
      <w:r w:rsidRPr="003F73A7">
        <w:tab/>
      </w:r>
      <w:r w:rsidRPr="003F73A7">
        <w:tab/>
      </w:r>
      <w:r w:rsidRPr="003F73A7">
        <w:tab/>
      </w:r>
      <w:r w:rsidRPr="003F73A7">
        <w:tab/>
      </w:r>
      <w:r w:rsidRPr="003F73A7">
        <w:tab/>
      </w:r>
      <w:r w:rsidRPr="003F73A7">
        <w:tab/>
        <w:t>dokumenty</w:t>
      </w:r>
      <w:r w:rsidR="00907C45" w:rsidRPr="003F73A7">
        <w:t>:</w:t>
      </w:r>
    </w:p>
    <w:p w14:paraId="0295D9A1" w14:textId="4EFF9423" w:rsidR="00907C45" w:rsidRPr="003F73A7" w:rsidRDefault="00907C45" w:rsidP="003F73A7">
      <w:pPr>
        <w:ind w:left="1871"/>
        <w:jc w:val="both"/>
      </w:pPr>
      <w:r w:rsidRPr="003F73A7">
        <w:t xml:space="preserve">- </w:t>
      </w:r>
      <w:r w:rsidR="005357C3" w:rsidRPr="003F73A7">
        <w:tab/>
      </w:r>
      <w:r w:rsidR="003F73A7" w:rsidRPr="003F73A7">
        <w:t xml:space="preserve">Český rozhlas Olomouc – Pavelčákova – studie </w:t>
      </w:r>
      <w:proofErr w:type="spellStart"/>
      <w:r w:rsidR="003F73A7" w:rsidRPr="003F73A7">
        <w:t>umístitelnosti</w:t>
      </w:r>
      <w:proofErr w:type="spellEnd"/>
      <w:r w:rsidR="005357C3" w:rsidRPr="003F73A7">
        <w:rPr>
          <w:rFonts w:cs="Arial"/>
        </w:rPr>
        <w:t>;</w:t>
      </w:r>
      <w:r w:rsidRPr="003F73A7">
        <w:t xml:space="preserve"> </w:t>
      </w:r>
    </w:p>
    <w:p w14:paraId="73A2D03F" w14:textId="4D8C2566" w:rsidR="00890DCB" w:rsidRPr="003F73A7" w:rsidRDefault="00890DCB" w:rsidP="00890DCB">
      <w:pPr>
        <w:ind w:left="624"/>
        <w:rPr>
          <w:rFonts w:cs="Arial"/>
        </w:rPr>
      </w:pPr>
      <w:r w:rsidRPr="003F73A7">
        <w:t xml:space="preserve">Příloha č. </w:t>
      </w:r>
      <w:r w:rsidR="00454E10">
        <w:t>5</w:t>
      </w:r>
      <w:r w:rsidRPr="003F73A7">
        <w:t xml:space="preserve">: </w:t>
      </w:r>
      <w:r w:rsidRPr="003F73A7">
        <w:rPr>
          <w:rFonts w:cs="Arial"/>
        </w:rPr>
        <w:t>Podmínky provádění činností externích osob v</w:t>
      </w:r>
      <w:r w:rsidR="005357C3" w:rsidRPr="003F73A7">
        <w:rPr>
          <w:rFonts w:cs="Arial"/>
        </w:rPr>
        <w:t> </w:t>
      </w:r>
      <w:r w:rsidRPr="003F73A7">
        <w:rPr>
          <w:rFonts w:cs="Arial"/>
        </w:rPr>
        <w:t>objektech</w:t>
      </w:r>
      <w:r w:rsidR="005357C3" w:rsidRPr="003F73A7">
        <w:rPr>
          <w:rFonts w:cs="Arial"/>
        </w:rPr>
        <w:t xml:space="preserve"> </w:t>
      </w:r>
      <w:proofErr w:type="spellStart"/>
      <w:r w:rsidR="005357C3" w:rsidRPr="003F73A7">
        <w:rPr>
          <w:rFonts w:cs="Arial"/>
        </w:rPr>
        <w:t>ČRo</w:t>
      </w:r>
      <w:proofErr w:type="spellEnd"/>
      <w:r w:rsidRPr="003F73A7">
        <w:rPr>
          <w:rFonts w:cs="Arial"/>
        </w:rPr>
        <w:t xml:space="preserve">. </w:t>
      </w:r>
    </w:p>
    <w:p w14:paraId="73A2D040" w14:textId="77777777" w:rsidR="00890DCB" w:rsidRPr="003F73A7" w:rsidRDefault="00890DCB" w:rsidP="00890DCB">
      <w:pPr>
        <w:ind w:left="624"/>
      </w:pPr>
    </w:p>
    <w:p w14:paraId="73A2D041" w14:textId="77777777" w:rsidR="00890DCB" w:rsidRPr="003F73A7" w:rsidRDefault="00890DCB" w:rsidP="00890DCB">
      <w:pPr>
        <w:pStyle w:val="ListNumber-ContractCzechRadio"/>
      </w:pPr>
      <w:r w:rsidRPr="003F73A7">
        <w:t xml:space="preserve">Do </w:t>
      </w:r>
      <w:r w:rsidR="00FA264B" w:rsidRPr="003F73A7">
        <w:t>d</w:t>
      </w:r>
      <w:r w:rsidRPr="003F73A7">
        <w:t>okumentace zakázky se v průběhu provádění díla zahrnou:</w:t>
      </w:r>
    </w:p>
    <w:p w14:paraId="73A2D042" w14:textId="0AB3110E" w:rsidR="00890DCB" w:rsidRPr="003F73A7" w:rsidRDefault="00FA264B" w:rsidP="00890DCB">
      <w:pPr>
        <w:pStyle w:val="ListLetter-ContractCzechRadio"/>
      </w:pPr>
      <w:r w:rsidRPr="003F73A7">
        <w:t>v</w:t>
      </w:r>
      <w:r w:rsidR="00890DCB" w:rsidRPr="003F73A7">
        <w:t>šechny dokumenty vyplývající z koordinačních schůzek</w:t>
      </w:r>
      <w:r w:rsidR="00CF4723" w:rsidRPr="003F73A7">
        <w:t>, výrobních výborů</w:t>
      </w:r>
      <w:r w:rsidR="00890DCB" w:rsidRPr="003F73A7">
        <w:t xml:space="preserve"> a zápisů z jednání v termínech dílčího plnění, případně vyjádření dotčených orgánů státní správy</w:t>
      </w:r>
      <w:r w:rsidR="00D01646" w:rsidRPr="003F73A7">
        <w:t>;</w:t>
      </w:r>
    </w:p>
    <w:p w14:paraId="73A2D043" w14:textId="77777777" w:rsidR="00890DCB" w:rsidRPr="003F73A7" w:rsidRDefault="00FA264B" w:rsidP="00890DCB">
      <w:pPr>
        <w:pStyle w:val="ListLetter-ContractCzechRadio"/>
      </w:pPr>
      <w:r w:rsidRPr="003F73A7">
        <w:t>d</w:t>
      </w:r>
      <w:r w:rsidR="00890DCB" w:rsidRPr="003F73A7">
        <w:t>okumenty, které během provádění díla předává objednatel zhotoviteli anebo zhotovitel objednateli a které jsou písemně odsouhlaseny oběma smluvními stranami.</w:t>
      </w:r>
    </w:p>
    <w:p w14:paraId="73A2D044" w14:textId="77777777" w:rsidR="00890DCB" w:rsidRPr="003F73A7" w:rsidRDefault="00890DCB" w:rsidP="00890DCB">
      <w:pPr>
        <w:pStyle w:val="Heading-Number-ContractCzechRadio"/>
        <w:rPr>
          <w:color w:val="auto"/>
        </w:rPr>
      </w:pPr>
      <w:r w:rsidRPr="003F73A7">
        <w:rPr>
          <w:color w:val="auto"/>
        </w:rPr>
        <w:t xml:space="preserve"> Změny díla</w:t>
      </w:r>
    </w:p>
    <w:p w14:paraId="73A2D045" w14:textId="6ACAC45C" w:rsidR="00890DCB" w:rsidRPr="003F73A7" w:rsidRDefault="00890DCB" w:rsidP="00890DCB">
      <w:pPr>
        <w:pStyle w:val="ListNumber-ContractCzechRadio"/>
      </w:pPr>
      <w:r w:rsidRPr="003F73A7">
        <w:t xml:space="preserve">Žádná změna díla způsobující zvýšení nebo snížení dohodnuté ceny nebo prodloužení dohodnuté lhůty se nesmí uskutečnit bez předchozího </w:t>
      </w:r>
      <w:r w:rsidR="00C1192A" w:rsidRPr="003F73A7">
        <w:t xml:space="preserve">písemného </w:t>
      </w:r>
      <w:r w:rsidRPr="003F73A7">
        <w:t>potvrzení změny podepsané objednatelem a zhotovitelem.</w:t>
      </w:r>
    </w:p>
    <w:p w14:paraId="73A2D046" w14:textId="076930ED" w:rsidR="00890DCB" w:rsidRPr="003F73A7" w:rsidRDefault="00890DCB" w:rsidP="00890DCB">
      <w:pPr>
        <w:pStyle w:val="ListNumber-ContractCzechRadio"/>
      </w:pPr>
      <w:r w:rsidRPr="003F73A7">
        <w:t xml:space="preserve">Změny díla budou prováděny na základě </w:t>
      </w:r>
      <w:r w:rsidR="005357C3" w:rsidRPr="003F73A7">
        <w:t xml:space="preserve">vzestupně </w:t>
      </w:r>
      <w:r w:rsidRPr="003F73A7">
        <w:t>číslovaných písemných dodatků ke smlouvě, ve kterých bude stanoven rozsah, cena a lhůta jejich provedení.</w:t>
      </w:r>
    </w:p>
    <w:p w14:paraId="73A2D047" w14:textId="04FAE7B4" w:rsidR="00890DCB" w:rsidRPr="003F73A7" w:rsidRDefault="00890DCB" w:rsidP="00890DCB">
      <w:pPr>
        <w:pStyle w:val="ListNumber-ContractCzechRadio"/>
      </w:pPr>
      <w:r w:rsidRPr="003F73A7">
        <w:lastRenderedPageBreak/>
        <w:t>Cena změny díla se určí na základě sazebníku pro navrhování nabídkových cen projektových prací a IČ UNIKA</w:t>
      </w:r>
      <w:r w:rsidR="005357C3" w:rsidRPr="003F73A7">
        <w:t xml:space="preserve"> 201</w:t>
      </w:r>
      <w:r w:rsidR="003F73A7" w:rsidRPr="003F73A7">
        <w:t>8</w:t>
      </w:r>
      <w:r w:rsidRPr="003F73A7">
        <w:t>.</w:t>
      </w:r>
    </w:p>
    <w:p w14:paraId="73A2D048" w14:textId="77777777" w:rsidR="00890DCB" w:rsidRPr="003F73A7" w:rsidRDefault="00890DCB" w:rsidP="00890DCB">
      <w:pPr>
        <w:pStyle w:val="Heading-Number-ContractCzechRadio"/>
        <w:rPr>
          <w:color w:val="auto"/>
        </w:rPr>
      </w:pPr>
      <w:r w:rsidRPr="003F73A7">
        <w:rPr>
          <w:color w:val="auto"/>
        </w:rPr>
        <w:t>Smluvní pokuty</w:t>
      </w:r>
    </w:p>
    <w:p w14:paraId="73A2D049" w14:textId="17C79E9D" w:rsidR="00890DCB" w:rsidRPr="003F73A7" w:rsidRDefault="00890DCB" w:rsidP="00890DCB">
      <w:pPr>
        <w:pStyle w:val="ListNumber-ContractCzechRadio"/>
      </w:pPr>
      <w:r w:rsidRPr="003F73A7">
        <w:t xml:space="preserve">V případě, že se zhotovitel dostane do prodlení s předáním projektové dokumentace ve lhůtách dle </w:t>
      </w:r>
      <w:r w:rsidR="005357C3" w:rsidRPr="003F73A7">
        <w:t xml:space="preserve">čl. </w:t>
      </w:r>
      <w:r w:rsidR="0087536B" w:rsidRPr="003F73A7">
        <w:t>V.</w:t>
      </w:r>
      <w:r w:rsidRPr="003F73A7">
        <w:t xml:space="preserve"> této smlouvy, má objednatel právo na smluvní pokutu ve výši </w:t>
      </w:r>
      <w:r w:rsidR="00CF4723" w:rsidRPr="003F73A7">
        <w:t>2.000</w:t>
      </w:r>
      <w:r w:rsidRPr="003F73A7">
        <w:t xml:space="preserve">,- Kč za každý </w:t>
      </w:r>
      <w:r w:rsidR="00AB6E7B">
        <w:t xml:space="preserve">započatý </w:t>
      </w:r>
      <w:r w:rsidRPr="003F73A7">
        <w:t>den prodlení. Zhotovitel nebude v prodlení s předáním originálů souhlasných stanovisek požadovaných orgánů, pokud příslušné úřady nedodrží zákonné lhůty pro vydání stanoviska.</w:t>
      </w:r>
    </w:p>
    <w:p w14:paraId="73A2D04A" w14:textId="601CB929" w:rsidR="00890DCB" w:rsidRPr="003F73A7" w:rsidRDefault="00890DCB" w:rsidP="00890DCB">
      <w:pPr>
        <w:pStyle w:val="ListNumber-ContractCzechRadio"/>
      </w:pPr>
      <w:r w:rsidRPr="003F73A7">
        <w:t>Pokud zhotovitel bude v prodlení s odstraněním vad projektové dokumentace ve lhůtě stanovené v</w:t>
      </w:r>
      <w:r w:rsidR="0087536B" w:rsidRPr="003F73A7">
        <w:t> článku VI. odst. 4</w:t>
      </w:r>
      <w:r w:rsidRPr="003F73A7">
        <w:t xml:space="preserve"> smlouvy, má objednatel právo na smluvní pokutu ve výši </w:t>
      </w:r>
      <w:r w:rsidR="00CF4723" w:rsidRPr="003F73A7">
        <w:t>1.000</w:t>
      </w:r>
      <w:r w:rsidRPr="003F73A7">
        <w:t xml:space="preserve">,- Kč za každý </w:t>
      </w:r>
      <w:r w:rsidR="00AB6E7B">
        <w:t xml:space="preserve">započatý </w:t>
      </w:r>
      <w:r w:rsidRPr="003F73A7">
        <w:t xml:space="preserve">den prodlení. Tato smluvní pokuta nemá vliv na výši smluvní pokuty podle odst. </w:t>
      </w:r>
      <w:r w:rsidR="0087536B" w:rsidRPr="003F73A7">
        <w:t>1 tohoto článku.</w:t>
      </w:r>
    </w:p>
    <w:p w14:paraId="73A2D04B" w14:textId="0DC1004B" w:rsidR="00890DCB" w:rsidRPr="003F73A7" w:rsidRDefault="00890DCB" w:rsidP="00890DCB">
      <w:pPr>
        <w:pStyle w:val="ListNumber-ContractCzechRadio"/>
      </w:pPr>
      <w:r w:rsidRPr="003F73A7">
        <w:t>V případě, že zhotovitel poskytne výsledek činnosti, jenž je předmětem plnění zakázky, jiné osobě než objednateli nebo jím pověřené osobě v rozporu s</w:t>
      </w:r>
      <w:r w:rsidR="0087536B" w:rsidRPr="003F73A7">
        <w:t> článkem II.</w:t>
      </w:r>
      <w:r w:rsidR="00AB6E7B">
        <w:t>,</w:t>
      </w:r>
      <w:r w:rsidR="0087536B" w:rsidRPr="003F73A7">
        <w:t xml:space="preserve"> odst. 6 </w:t>
      </w:r>
      <w:r w:rsidRPr="003F73A7">
        <w:t>této smlouvy, má objednatel právo na smluvní pokutu ve výši 50.000,- Kč, a to za každé jedno porušení této povinnosti.</w:t>
      </w:r>
    </w:p>
    <w:p w14:paraId="73A2D04C" w14:textId="627BE6C8" w:rsidR="00890DCB" w:rsidRPr="003F73A7" w:rsidRDefault="00890DCB" w:rsidP="00890DCB">
      <w:pPr>
        <w:pStyle w:val="ListNumber-ContractCzechRadio"/>
      </w:pPr>
      <w:r w:rsidRPr="003F73A7">
        <w:t xml:space="preserve">Smluvní pokuty jsou splatné na základě </w:t>
      </w:r>
      <w:r w:rsidR="005357C3" w:rsidRPr="003F73A7">
        <w:t xml:space="preserve">písemné </w:t>
      </w:r>
      <w:r w:rsidRPr="003F73A7">
        <w:t xml:space="preserve">výzvy objednatele se lhůtou splatnosti 14 dní od data doručení </w:t>
      </w:r>
      <w:r w:rsidR="005357C3" w:rsidRPr="003F73A7">
        <w:t xml:space="preserve">výzvy </w:t>
      </w:r>
      <w:r w:rsidRPr="003F73A7">
        <w:t>zhotoviteli.</w:t>
      </w:r>
    </w:p>
    <w:p w14:paraId="73A2D04D" w14:textId="77777777" w:rsidR="00890DCB" w:rsidRPr="003F73A7" w:rsidRDefault="00890DCB" w:rsidP="00890DCB">
      <w:pPr>
        <w:pStyle w:val="ListNumber-ContractCzechRadio"/>
      </w:pPr>
      <w:r w:rsidRPr="003F73A7">
        <w:t>Smluvní pokuty je zhotovitel povinen uhradit nezávisle na tom, zda a v jaké výši vznikla objednateli jeho jednáním nebo opomenutím škoda. Takovouto škodu lze vymáhat samostatně ve výši přesahující smluvní pokutu.</w:t>
      </w:r>
    </w:p>
    <w:p w14:paraId="73A2D054" w14:textId="62563339" w:rsidR="00890DCB" w:rsidRPr="003F73A7" w:rsidRDefault="00160F6A" w:rsidP="00EF1696">
      <w:pPr>
        <w:pStyle w:val="Heading-Number-ContractCzechRadio"/>
        <w:rPr>
          <w:color w:val="auto"/>
        </w:rPr>
      </w:pPr>
      <w:r>
        <w:rPr>
          <w:color w:val="auto"/>
        </w:rPr>
        <w:t>U</w:t>
      </w:r>
      <w:r w:rsidR="00EF1696" w:rsidRPr="003F73A7">
        <w:rPr>
          <w:color w:val="auto"/>
        </w:rPr>
        <w:t>končení smlouvy</w:t>
      </w:r>
    </w:p>
    <w:p w14:paraId="73A2D055" w14:textId="77777777" w:rsidR="00EF1696" w:rsidRPr="003F73A7" w:rsidRDefault="00EF1696" w:rsidP="00EF1696">
      <w:pPr>
        <w:pStyle w:val="ListNumber-ContractCzechRadio"/>
      </w:pPr>
      <w:r w:rsidRPr="003F73A7">
        <w:t>Objednatel je oprávněn odstoupit od této smlouvy zejména v případě:</w:t>
      </w:r>
    </w:p>
    <w:p w14:paraId="73A2D056" w14:textId="46517387" w:rsidR="00EF1696" w:rsidRPr="003F73A7" w:rsidRDefault="00EF1696" w:rsidP="00EF1696">
      <w:pPr>
        <w:pStyle w:val="ListLetter-ContractCzechRadio"/>
      </w:pPr>
      <w:r w:rsidRPr="003F73A7">
        <w:t>zhotovitel porušuje smluvní povinnosti či provádí dílo v rozporu s pokyny objednatele a nezjedná nápravu ani v přiměřené náhradní lhůtě poskytnuté objednatelem</w:t>
      </w:r>
      <w:r w:rsidR="005357C3" w:rsidRPr="003F73A7">
        <w:rPr>
          <w:rFonts w:cs="Arial"/>
        </w:rPr>
        <w:t>;</w:t>
      </w:r>
      <w:r w:rsidRPr="003F73A7">
        <w:t xml:space="preserve"> </w:t>
      </w:r>
    </w:p>
    <w:p w14:paraId="73A2D057" w14:textId="3DC9D8F6" w:rsidR="00EF1696" w:rsidRPr="003F73A7" w:rsidRDefault="00EF1696" w:rsidP="00EF1696">
      <w:pPr>
        <w:pStyle w:val="ListLetter-ContractCzechRadio"/>
      </w:pPr>
      <w:r w:rsidRPr="003F73A7">
        <w:t>neoprávněného zvýšení ceny díla</w:t>
      </w:r>
      <w:r w:rsidR="005357C3" w:rsidRPr="003F73A7">
        <w:rPr>
          <w:rFonts w:cs="Arial"/>
        </w:rPr>
        <w:t>;</w:t>
      </w:r>
    </w:p>
    <w:p w14:paraId="73A2D058" w14:textId="0B8BE996" w:rsidR="00EF1696" w:rsidRPr="003F73A7" w:rsidRDefault="00EF1696" w:rsidP="00EF1696">
      <w:pPr>
        <w:pStyle w:val="ListLetter-ContractCzechRadio"/>
      </w:pPr>
      <w:r w:rsidRPr="003F73A7">
        <w:t>zhotovitel neposkytne potřebnou součinnost v řízení o vydání stavebního povolení (ohlášení) a ne</w:t>
      </w:r>
      <w:r w:rsidR="005357C3" w:rsidRPr="003F73A7">
        <w:t>z</w:t>
      </w:r>
      <w:r w:rsidRPr="003F73A7">
        <w:t>jedná nápravu ani v přiměřené náhradní lhůtě poskytnuté objednatelem</w:t>
      </w:r>
      <w:r w:rsidR="005357C3" w:rsidRPr="003F73A7">
        <w:rPr>
          <w:rFonts w:cs="Arial"/>
        </w:rPr>
        <w:t>;</w:t>
      </w:r>
    </w:p>
    <w:p w14:paraId="73A2D059" w14:textId="1FF809D2" w:rsidR="00EF1696" w:rsidRPr="003F73A7" w:rsidRDefault="00EF1696" w:rsidP="00EF1696">
      <w:pPr>
        <w:pStyle w:val="ListLetter-ContractCzechRadio"/>
      </w:pPr>
      <w:r w:rsidRPr="003F73A7">
        <w:t>prodlení s předáním díla v</w:t>
      </w:r>
      <w:r w:rsidR="005357C3" w:rsidRPr="003F73A7">
        <w:t xml:space="preserve"> I. </w:t>
      </w:r>
      <w:r w:rsidRPr="003F73A7">
        <w:t xml:space="preserve">či </w:t>
      </w:r>
      <w:r w:rsidR="005357C3" w:rsidRPr="003F73A7">
        <w:t xml:space="preserve">II. </w:t>
      </w:r>
      <w:r w:rsidRPr="003F73A7">
        <w:t xml:space="preserve">fázi o více než 30 dní oproti termínům stanoveným v čl. </w:t>
      </w:r>
      <w:r w:rsidR="0087536B" w:rsidRPr="003F73A7">
        <w:t>V.</w:t>
      </w:r>
      <w:r w:rsidRPr="003F73A7">
        <w:t xml:space="preserve"> smlouvy</w:t>
      </w:r>
      <w:r w:rsidR="005357C3" w:rsidRPr="003F73A7">
        <w:rPr>
          <w:rFonts w:cs="Arial"/>
        </w:rPr>
        <w:t>;</w:t>
      </w:r>
      <w:r w:rsidRPr="003F73A7">
        <w:t xml:space="preserve"> </w:t>
      </w:r>
    </w:p>
    <w:p w14:paraId="73A2D05A" w14:textId="77777777" w:rsidR="00EF1696" w:rsidRPr="003F73A7" w:rsidRDefault="00EF1696" w:rsidP="00EF1696">
      <w:pPr>
        <w:pStyle w:val="ListLetter-ContractCzechRadio"/>
      </w:pPr>
      <w:r w:rsidRPr="003F73A7">
        <w:t>porušení povinnosti uvedené v</w:t>
      </w:r>
      <w:r w:rsidR="0087536B" w:rsidRPr="003F73A7">
        <w:t> odstavci 7 tohoto článku smlouvy</w:t>
      </w:r>
      <w:r w:rsidRPr="003F73A7">
        <w:t>.</w:t>
      </w:r>
    </w:p>
    <w:p w14:paraId="73A2D05B" w14:textId="5D3D18F4" w:rsidR="00EF1696" w:rsidRPr="003F73A7" w:rsidRDefault="00EF1696" w:rsidP="00D01646">
      <w:pPr>
        <w:pStyle w:val="ListNumber-ContractCzechRadio"/>
      </w:pPr>
      <w:r w:rsidRPr="003F73A7">
        <w:t>Zhotovitel má právo odstoupit od této smlouvy</w:t>
      </w:r>
      <w:r w:rsidR="00D01646" w:rsidRPr="003F73A7">
        <w:t xml:space="preserve"> zejména v případě </w:t>
      </w:r>
      <w:r w:rsidRPr="003F73A7">
        <w:t>prodlení objednatele s platbou ceny za dílo ne</w:t>
      </w:r>
      <w:r w:rsidR="00C1192A" w:rsidRPr="003F73A7">
        <w:t>bo její části o více než 30 dní.</w:t>
      </w:r>
    </w:p>
    <w:p w14:paraId="73A2D05C" w14:textId="77777777" w:rsidR="00EF1696" w:rsidRPr="003F73A7" w:rsidRDefault="00EF1696" w:rsidP="00EF1696">
      <w:pPr>
        <w:pStyle w:val="ListNumber-ContractCzechRadio"/>
      </w:pPr>
      <w:r w:rsidRPr="003F73A7">
        <w:t xml:space="preserve">Odstoupení od smlouvy je účinné okamžikem jeho doručení druhé smluvní straně. Odstoupení musí být učiněno písemně. Zákonné důvody odstoupení nejsou důvody uvedenými výše dotčeny. </w:t>
      </w:r>
    </w:p>
    <w:p w14:paraId="73A2D05D" w14:textId="77777777" w:rsidR="00EF1696" w:rsidRPr="003F73A7" w:rsidRDefault="00EF1696" w:rsidP="00EF1696">
      <w:pPr>
        <w:pStyle w:val="ListNumber-ContractCzechRadio"/>
      </w:pPr>
      <w:r w:rsidRPr="003F73A7">
        <w:t xml:space="preserve">V případě, že objednatel po odstoupení od smlouvy chce využít dokončenou část díla, je povinen to zhotoviteli písemně sdělit, popřípadě to uvést v oznámení o odstoupení od smlouvy, a zhotovitel je povinen mu dokončenou část díla poskytnout.  Pokud se objednatel rozhodne </w:t>
      </w:r>
      <w:r w:rsidRPr="003F73A7">
        <w:lastRenderedPageBreak/>
        <w:t xml:space="preserve">dokončenou část díla využít, je oprávněn dokončit dílo dle svého uvážení a způsobem, který sám určí. Objednatel má právo na úhradu všech nákladů souvisejících s dokončením díla jinou osobou v případě, že bylo odstoupení od smlouvy učiněno z důvodů na straně zhotovitele. Objednatel převezme rozpracované dílo v písemné a elektronické podobě ve formátu vhodném pro účel dokončení díla objednatelem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 pokud jde o jakost, odstraňování vad a také záruky za jakost prací jím provedených až do doby odstoupení od této smlouvy zhotovitelem zůstávají v tomto případě nezměněny. </w:t>
      </w:r>
    </w:p>
    <w:p w14:paraId="73A2D05E" w14:textId="77777777" w:rsidR="00EF1696" w:rsidRPr="003F73A7" w:rsidRDefault="00EF1696" w:rsidP="00EF1696">
      <w:pPr>
        <w:pStyle w:val="ListNumber-ContractCzechRadio"/>
      </w:pPr>
      <w:r w:rsidRPr="003F73A7">
        <w:t xml:space="preserve">Odstoupí-li zhotovitel od smlouvy z důvodů na straně objednatele, má právo na úhradu nákladů vynaložených na provedení díla do okamžiku odstoupení. V případě odstoupení od smlouvy z důvodů na straně zhotovitele, nemá zhotovitel právo na náhradu nákladů, které vynaložil na provádění díla.  V případě, že objednatel využije postupu dle předchozího odstavce a využije nedokončené dílo, má zhotovitel právo na úhradu nákladů vynaložených na provedení díla do okamžiku odstoupení. </w:t>
      </w:r>
    </w:p>
    <w:p w14:paraId="73A2D05F" w14:textId="0B0EA9DD" w:rsidR="00EF1696" w:rsidRPr="003F73A7" w:rsidRDefault="00EF1696" w:rsidP="00EF1696">
      <w:pPr>
        <w:pStyle w:val="ListNumber-ContractCzechRadio"/>
      </w:pPr>
      <w:r w:rsidRPr="003F73A7">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Objednatel okamžikem výpovědi získává právo využít dokončenou část díla obdobně dle odst. </w:t>
      </w:r>
      <w:r w:rsidR="0087536B" w:rsidRPr="003F73A7">
        <w:t>4 tohoto článku smlouvy</w:t>
      </w:r>
      <w:r w:rsidRPr="003F73A7">
        <w:t xml:space="preserve"> a je oprávněn dokončit dílo dle svého uvážení a způsobem, který sám určí. Objednatel převezme rozpracované dílo v písemné a elektronické podobě ve formátu vhodném pro účel dokončení díla objednatelem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 pokud jde o jakost, odstraňování vad a také záruky za jakost prací jím provedených až do doby odstoupení od této smlouvy zhotovitelem zůstávají v tomto případě nezměněny.</w:t>
      </w:r>
    </w:p>
    <w:p w14:paraId="73A2D060" w14:textId="32EA780F" w:rsidR="00EF1696" w:rsidRPr="003F73A7" w:rsidRDefault="00EF1696" w:rsidP="00EF1696">
      <w:pPr>
        <w:pStyle w:val="ListNumber-ContractCzechRadio"/>
      </w:pPr>
      <w:r w:rsidRPr="003F73A7">
        <w:t xml:space="preserve">Zhotovitel je povinen zdržet se po dobu díla, realizace díla a uvádění </w:t>
      </w:r>
      <w:r w:rsidR="005357C3" w:rsidRPr="003F73A7">
        <w:t xml:space="preserve">díla </w:t>
      </w:r>
      <w:r w:rsidRPr="003F73A7">
        <w:t xml:space="preserve">do provozu veškerých vlastních podnikatelských aktivit ve vztahu k předmětu plnění, a to i ve spojení s třetími osobami, jimž by mohl ohrozit oprávněné zájmy objednatele. </w:t>
      </w:r>
    </w:p>
    <w:p w14:paraId="73A2D061" w14:textId="77777777" w:rsidR="00EF1696" w:rsidRPr="003F73A7" w:rsidRDefault="00EF1696" w:rsidP="00EF1696">
      <w:pPr>
        <w:pStyle w:val="Heading-Number-ContractCzechRadio"/>
        <w:rPr>
          <w:color w:val="auto"/>
        </w:rPr>
      </w:pPr>
      <w:r w:rsidRPr="003F73A7">
        <w:rPr>
          <w:color w:val="auto"/>
        </w:rPr>
        <w:t>Odpovědnost za škody a pojištění</w:t>
      </w:r>
    </w:p>
    <w:p w14:paraId="73A2D062" w14:textId="77777777" w:rsidR="00EF1696" w:rsidRPr="003F73A7" w:rsidRDefault="00EF1696" w:rsidP="00EF1696">
      <w:pPr>
        <w:pStyle w:val="ListNumber-ContractCzechRadio"/>
      </w:pPr>
      <w:r w:rsidRPr="003F73A7">
        <w:t>Zhotovitel nese nebezpečí škody na předmětu díla až do okamžiku předání díla objednateli.</w:t>
      </w:r>
    </w:p>
    <w:p w14:paraId="73A2D063" w14:textId="77777777" w:rsidR="00EF1696" w:rsidRPr="003F73A7" w:rsidRDefault="00EF1696" w:rsidP="00EF1696">
      <w:pPr>
        <w:pStyle w:val="ListNumber-ContractCzechRadio"/>
      </w:pPr>
      <w:r w:rsidRPr="003F73A7">
        <w:t>Zhotovitel nese nebezpečí škody na materiálech a výrobcích, které používá nebo použije k provedení díla.</w:t>
      </w:r>
    </w:p>
    <w:p w14:paraId="73A2D064" w14:textId="77777777" w:rsidR="00EF1696" w:rsidRPr="003F73A7" w:rsidRDefault="00EF1696" w:rsidP="00EF1696">
      <w:pPr>
        <w:pStyle w:val="ListNumber-ContractCzechRadio"/>
      </w:pPr>
      <w:r w:rsidRPr="003F73A7">
        <w:t>Zhotovitel nese nebezpečí škody na věci a na věcech předaných mu objednatelem k provedení díla.</w:t>
      </w:r>
    </w:p>
    <w:p w14:paraId="73A2D065" w14:textId="77777777" w:rsidR="00EF1696" w:rsidRPr="003F73A7" w:rsidRDefault="00EF1696" w:rsidP="00EF1696">
      <w:pPr>
        <w:pStyle w:val="ListNumber-ContractCzechRadio"/>
      </w:pPr>
      <w:r w:rsidRPr="003F73A7">
        <w:t>Zhotovitel uhradí náhradu škody objednateli a právně ho ochrání před nároky, požadavky, škodami, ztrátami a jinými náklady uplatňovanými třetími stranami, které vzniknou z činnosti zhotovitele při plnění této smlouvy nebo jsou z této činnosti odvoditelné.</w:t>
      </w:r>
    </w:p>
    <w:p w14:paraId="73A2D066" w14:textId="77777777" w:rsidR="00EF1696" w:rsidRPr="003F73A7" w:rsidRDefault="00EF1696" w:rsidP="00EF1696">
      <w:pPr>
        <w:pStyle w:val="ListNumber-ContractCzechRadio"/>
      </w:pPr>
      <w:r w:rsidRPr="003F73A7">
        <w:t>Zhotoviteli nepřísluší náhrada škody od objednatele za jakékoliv poškození prací, materiálů, výrobků apod., ke kterému došlo v důsledku živelných nebo jiných neočekávaných událostí, které mohl zhotovitel předvídat, popř. v důsledku trestné činnosti, nedbalosti, nedostatku zkušeností apod.</w:t>
      </w:r>
    </w:p>
    <w:p w14:paraId="73A2D067" w14:textId="1829B284" w:rsidR="00EF1696" w:rsidRPr="003F73A7" w:rsidRDefault="00EF1696" w:rsidP="00EF1696">
      <w:pPr>
        <w:pStyle w:val="ListNumber-ContractCzechRadio"/>
      </w:pPr>
      <w:r w:rsidRPr="003F73A7">
        <w:lastRenderedPageBreak/>
        <w:t xml:space="preserve">Zhotovitel zajistí, povede </w:t>
      </w:r>
      <w:r w:rsidR="00B31B8F" w:rsidRPr="003F73A7">
        <w:t xml:space="preserve">v evidenci </w:t>
      </w:r>
      <w:r w:rsidRPr="003F73A7">
        <w:t>a zaplatí veškerá pojištění (všechna pojištění souhrnně označovaná jako „pojištění proti zhotovitelem neseným rizikům“), a to zejména:</w:t>
      </w:r>
    </w:p>
    <w:p w14:paraId="73A2D068" w14:textId="77777777" w:rsidR="00EF1696" w:rsidRPr="003F73A7" w:rsidRDefault="00EF1696" w:rsidP="00EF1696">
      <w:pPr>
        <w:pStyle w:val="ListLetter-ContractCzechRadio"/>
      </w:pPr>
      <w:r w:rsidRPr="003F73A7">
        <w:t>pojištění z odpovědnosti při výkonu povolání (rozumí se pojištění zaměstnanců zhotovitele) budou-li zaměstnanci zhotovitele zajišťovat plnění podle této smlouvy,</w:t>
      </w:r>
    </w:p>
    <w:p w14:paraId="73A2D069" w14:textId="77777777" w:rsidR="00EF1696" w:rsidRPr="003F73A7" w:rsidRDefault="00EF1696" w:rsidP="00EF1696">
      <w:pPr>
        <w:pStyle w:val="ListLetter-ContractCzechRadio"/>
      </w:pPr>
      <w:r w:rsidRPr="003F73A7">
        <w:t xml:space="preserve">pojištění profesní odpovědnosti za škody způsobené v souvislosti s výkonem činnosti architekta (rozumí se pojištění zhotovitele jako podnikatele). </w:t>
      </w:r>
    </w:p>
    <w:p w14:paraId="73A2D06A" w14:textId="77777777" w:rsidR="00EF1696" w:rsidRPr="003F73A7" w:rsidRDefault="00EF1696" w:rsidP="00EF1696">
      <w:pPr>
        <w:pStyle w:val="ListNumber-ContractCzechRadio"/>
      </w:pPr>
      <w:r w:rsidRPr="003F73A7">
        <w:t xml:space="preserve">Pojištění profesní odpovědnosti musí mít zhotovitel uzavřené vždy a musí z něj vyplývat, že pojištění má zhotovitel: </w:t>
      </w:r>
    </w:p>
    <w:p w14:paraId="73A2D06B" w14:textId="3D108474" w:rsidR="00EF1696" w:rsidRPr="003F73A7" w:rsidRDefault="00EF1696" w:rsidP="00EF1696">
      <w:pPr>
        <w:pStyle w:val="ListLetter-ContractCzechRadio"/>
      </w:pPr>
      <w:r w:rsidRPr="003F73A7">
        <w:t>uzavřeno na m</w:t>
      </w:r>
      <w:r w:rsidR="007A5649" w:rsidRPr="003F73A7">
        <w:t xml:space="preserve">in. pojistnou částku ve výši </w:t>
      </w:r>
      <w:r w:rsidR="00EA7DAC" w:rsidRPr="003F73A7">
        <w:t>2.000.000</w:t>
      </w:r>
      <w:r w:rsidRPr="003F73A7">
        <w:t xml:space="preserve">,- Kč na každou pojistnou událost, </w:t>
      </w:r>
    </w:p>
    <w:p w14:paraId="73A2D06C" w14:textId="77777777" w:rsidR="00EF1696" w:rsidRPr="003F73A7" w:rsidRDefault="00EF1696" w:rsidP="00EF1696">
      <w:pPr>
        <w:pStyle w:val="ListLetter-ContractCzechRadio"/>
      </w:pPr>
      <w:r w:rsidRPr="003F73A7">
        <w:t>uzavřeno na pokrytí min. rizika finanční škody vyplývající ze škody na životě, zdraví a škody vzniklé poškozením či zničením věci a ve formě finanční škody,</w:t>
      </w:r>
    </w:p>
    <w:p w14:paraId="73A2D06D" w14:textId="69F69CF1" w:rsidR="00EF1696" w:rsidRPr="003F73A7" w:rsidRDefault="00EF1696" w:rsidP="00EF1696">
      <w:pPr>
        <w:pStyle w:val="ListLetter-ContractCzechRadio"/>
      </w:pPr>
      <w:r w:rsidRPr="003F73A7">
        <w:t>kryje rizika související s odstraňováním vad</w:t>
      </w:r>
      <w:r w:rsidR="005357C3" w:rsidRPr="003F73A7">
        <w:t>.</w:t>
      </w:r>
    </w:p>
    <w:p w14:paraId="73A2D06E" w14:textId="77777777" w:rsidR="00EF1696" w:rsidRPr="003F73A7" w:rsidRDefault="00EF1696" w:rsidP="00EF1696">
      <w:pPr>
        <w:pStyle w:val="ListNumber-ContractCzechRadio"/>
      </w:pPr>
      <w:r w:rsidRPr="003F73A7">
        <w:rPr>
          <w:rFonts w:cs="Arial"/>
        </w:rPr>
        <w:t>Veškeré pojištění proti zhotovitelem neseným rizikům budou sjednána ve formě přijatelné pro objednatele a nebudou</w:t>
      </w:r>
      <w:r w:rsidRPr="003F73A7">
        <w:t xml:space="preserve"> dovolovat subrogační nároky pojistitele vůči objednateli. Pojistné smlouvy budou uzavřeny tak, aby zajišťovaly písemné oznámení objednateli o vypovězení, zániku pojištění nebo změně znamenající omezení krytí nejpozději patnáctý (15.) kalendářní den před nabytím účinnosti takové skutečnosti.</w:t>
      </w:r>
    </w:p>
    <w:p w14:paraId="73A2D06F" w14:textId="50D4D089" w:rsidR="00EF1696" w:rsidRPr="003F73A7" w:rsidRDefault="00EF1696" w:rsidP="00EF1696">
      <w:pPr>
        <w:pStyle w:val="ListNumber-ContractCzechRadio"/>
      </w:pPr>
      <w:r w:rsidRPr="003F73A7">
        <w:t>Pojistná smlouva uzavřená zhotovitelem v souvislosti s plněním dle této smlouvy je přílohou č. </w:t>
      </w:r>
      <w:r w:rsidR="00454E10">
        <w:t>2</w:t>
      </w:r>
      <w:r w:rsidR="00454E10" w:rsidRPr="003F73A7">
        <w:t xml:space="preserve"> </w:t>
      </w:r>
      <w:r w:rsidRPr="003F73A7">
        <w:t xml:space="preserve">k této </w:t>
      </w:r>
      <w:r w:rsidR="00457E51">
        <w:t>s</w:t>
      </w:r>
      <w:r w:rsidR="00457E51" w:rsidRPr="003F73A7">
        <w:t>mlouvě</w:t>
      </w:r>
      <w:r w:rsidRPr="003F73A7">
        <w:t>. Tím nejsou dotčena objednatelova práva na náhradu škod, které vzniknou v případě nedostatečného krytí rizik pojistnými smlouvami uzavřenými zhotovitelem.</w:t>
      </w:r>
    </w:p>
    <w:p w14:paraId="73A2D070" w14:textId="77777777" w:rsidR="00EF1696" w:rsidRPr="003F73A7" w:rsidRDefault="00EF1696" w:rsidP="00EF1696">
      <w:pPr>
        <w:pStyle w:val="Heading-Number-ContractCzechRadio"/>
        <w:rPr>
          <w:color w:val="auto"/>
        </w:rPr>
      </w:pPr>
      <w:r w:rsidRPr="003F73A7">
        <w:rPr>
          <w:color w:val="auto"/>
        </w:rPr>
        <w:t>Nástupnictví a postoupení</w:t>
      </w:r>
    </w:p>
    <w:p w14:paraId="73A2D071" w14:textId="77777777" w:rsidR="00EF1696" w:rsidRPr="003F73A7" w:rsidRDefault="00EF1696" w:rsidP="00EF1696">
      <w:pPr>
        <w:pStyle w:val="ListNumber-ContractCzechRadio"/>
      </w:pPr>
      <w:r w:rsidRPr="003F73A7">
        <w:t>Práva a povinnosti z této smlouvy přecházejí na právní nástupce smluvních stran.</w:t>
      </w:r>
    </w:p>
    <w:p w14:paraId="73A2D072" w14:textId="77777777" w:rsidR="00EF1696" w:rsidRPr="003F73A7" w:rsidRDefault="00EF1696" w:rsidP="00EF1696">
      <w:pPr>
        <w:pStyle w:val="ListNumber-ContractCzechRadio"/>
      </w:pPr>
      <w:r w:rsidRPr="003F73A7">
        <w:t>Objednatel má právo postoupit tuto smlouvu třetí osobě.</w:t>
      </w:r>
    </w:p>
    <w:p w14:paraId="73A2D073" w14:textId="77777777" w:rsidR="00EF1696" w:rsidRPr="003F73A7" w:rsidRDefault="00EF1696" w:rsidP="00EF1696">
      <w:pPr>
        <w:pStyle w:val="ListNumber-ContractCzechRadio"/>
      </w:pPr>
      <w:r w:rsidRPr="003F73A7">
        <w:t>Zhotovitel nep</w:t>
      </w:r>
      <w:r w:rsidR="00074B3D" w:rsidRPr="003F73A7">
        <w:t>ostoupí bez písemného souhlasu o</w:t>
      </w:r>
      <w:r w:rsidRPr="003F73A7">
        <w:t>bjednatele dílo ani jeho část třetí osobě za úplatu nebo jinak.</w:t>
      </w:r>
    </w:p>
    <w:p w14:paraId="3F511123" w14:textId="77777777" w:rsidR="0083525F" w:rsidRPr="003F73A7" w:rsidRDefault="0083525F" w:rsidP="0083525F">
      <w:pPr>
        <w:pStyle w:val="Heading-Number-ContractCzechRadio"/>
        <w:rPr>
          <w:color w:val="auto"/>
        </w:rPr>
      </w:pPr>
      <w:r w:rsidRPr="003F73A7">
        <w:rPr>
          <w:color w:val="auto"/>
        </w:rPr>
        <w:t>Další dodavatelé</w:t>
      </w:r>
    </w:p>
    <w:p w14:paraId="240B3FC9" w14:textId="77777777" w:rsidR="0083525F" w:rsidRPr="003F73A7" w:rsidRDefault="0083525F" w:rsidP="0083525F">
      <w:pPr>
        <w:pStyle w:val="ListNumber-ContractCzechRadio"/>
      </w:pPr>
      <w:r w:rsidRPr="003F73A7">
        <w:t>Objednatel si vyhrazuje právo vstoupit dle svého uvážení do samostatných smluvních poměrů v souvislosti s prováděním díla dle této smlouvy či vztahů navazujících na tuto smlouvu podmíněnou výsledkem díla, popř. provést práce, které nejsou předmětem díla, avšak které s předmětem této smlouvy bezprostředně nebo následně souvisejí, vlastními silami.</w:t>
      </w:r>
    </w:p>
    <w:p w14:paraId="5E9AD437" w14:textId="77777777" w:rsidR="0083525F" w:rsidRPr="003F73A7" w:rsidRDefault="0083525F" w:rsidP="0083525F">
      <w:pPr>
        <w:pStyle w:val="ListNumber-ContractCzechRadio"/>
      </w:pPr>
      <w:r w:rsidRPr="003F73A7">
        <w:t xml:space="preserve">Objednatel si vyhrazuje právo vstupovat do smluvních vztahů souvisejících s prováděním díla dle této smlouvy nebo na tuto smlouvu navazujících (např. realizace stavby) dle svého uvážení. Objednatel je povinen oznámit zhotoviteli písemně vstup dalších dodavatelů, kteří by mohli mít vliv na plnění zhotovitele, nejpozději čtrnáctý (14.) kalendářní den před takovou událostí. </w:t>
      </w:r>
    </w:p>
    <w:p w14:paraId="74CC25C8" w14:textId="77777777" w:rsidR="0083525F" w:rsidRPr="003F73A7" w:rsidRDefault="0083525F" w:rsidP="0083525F">
      <w:pPr>
        <w:pStyle w:val="ListNumber-ContractCzechRadio"/>
        <w:rPr>
          <w:b/>
        </w:rPr>
      </w:pPr>
      <w:r w:rsidRPr="003F73A7">
        <w:t>Zhotovitel bude koordinovat práce podle této smlouvy s pracemi dalších dodavatelů a tyto práce propojí tak, jak je uvedeno nebo vyznačeno v dokumentaci zakázky.</w:t>
      </w:r>
    </w:p>
    <w:p w14:paraId="56D267C2" w14:textId="77777777" w:rsidR="0083525F" w:rsidRPr="003F73A7" w:rsidRDefault="0083525F" w:rsidP="0083525F">
      <w:pPr>
        <w:pStyle w:val="ListNumber-ContractCzechRadio"/>
      </w:pPr>
      <w:r w:rsidRPr="003F73A7">
        <w:t xml:space="preserve">Zhotovitel musí písemně oznámit objednateli zřejmé nedostatky v práci dalších dodavatelů objednatele, které mají nebo mohou mít vliv na dílo ihned poté, kdy je zjistí. Opomenutí </w:t>
      </w:r>
      <w:r w:rsidRPr="003F73A7">
        <w:lastRenderedPageBreak/>
        <w:t>takovéhoto oznámení zhotovitelem bude mít za následek ztrátu možnosti vznášet nároky vůči objednateli kvůli nedostatkům v práci jiných dodavatelů kromě těch nedostatků, jichž si zhotovitel nemohl být s ohledem na stupeň své odbornosti vědom.</w:t>
      </w:r>
    </w:p>
    <w:p w14:paraId="2F3824E0" w14:textId="208FBAD6" w:rsidR="0083525F" w:rsidRPr="0083525F" w:rsidRDefault="0083525F" w:rsidP="006E05A3">
      <w:pPr>
        <w:pStyle w:val="ListNumber-ContractCzechRadio"/>
      </w:pPr>
      <w:r w:rsidRPr="003F73A7">
        <w:t xml:space="preserve">Zhotovitel je povinen písemně oznámit jména </w:t>
      </w:r>
      <w:r>
        <w:t>pod</w:t>
      </w:r>
      <w:r w:rsidRPr="003F73A7">
        <w:t xml:space="preserve">dodavatelů jednotlivých profesí a doložit jejich profesní odbornost, nejpozději 10 dní po podpisu smlouvy. </w:t>
      </w:r>
    </w:p>
    <w:p w14:paraId="73A2D075" w14:textId="77777777" w:rsidR="00074B3D" w:rsidRPr="003F73A7" w:rsidRDefault="00074B3D" w:rsidP="00074B3D">
      <w:pPr>
        <w:pStyle w:val="Heading-Number-ContractCzechRadio"/>
        <w:rPr>
          <w:color w:val="auto"/>
        </w:rPr>
      </w:pPr>
      <w:r w:rsidRPr="003F73A7">
        <w:rPr>
          <w:color w:val="auto"/>
        </w:rPr>
        <w:t>Doručování a označování dokumentů</w:t>
      </w:r>
    </w:p>
    <w:p w14:paraId="73A2D076" w14:textId="77777777" w:rsidR="00074B3D" w:rsidRPr="003F73A7" w:rsidRDefault="00074B3D" w:rsidP="00074B3D">
      <w:pPr>
        <w:pStyle w:val="ListNumber-ContractCzechRadio"/>
      </w:pPr>
      <w:r w:rsidRPr="003F73A7">
        <w:t xml:space="preserve">Veškerá oznámení podle této smlouvy musí být písemná a musí být doručena osobně, zaslána doporučeným dopisem nebo zaslána telekomunikačnímu prostředky (do datové schránky, faxem, elektronickou poštou). </w:t>
      </w:r>
    </w:p>
    <w:p w14:paraId="73A2D077" w14:textId="77777777" w:rsidR="00074B3D" w:rsidRPr="003F73A7" w:rsidRDefault="00074B3D" w:rsidP="00074B3D">
      <w:pPr>
        <w:pStyle w:val="ListNumber-ContractCzechRadio"/>
      </w:pPr>
      <w:r w:rsidRPr="003F73A7">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14:paraId="73A2D078" w14:textId="77777777" w:rsidR="00074B3D" w:rsidRPr="003F73A7" w:rsidRDefault="00074B3D" w:rsidP="00074B3D">
      <w:pPr>
        <w:pStyle w:val="ListNumber-ContractCzechRadio"/>
      </w:pPr>
      <w:r w:rsidRPr="003F73A7">
        <w:t>Ústní pokyny nebo dohody předané osobně nebo telefonicky musí být bez zbytečného odkladu potvrzeny písemně.</w:t>
      </w:r>
    </w:p>
    <w:p w14:paraId="73A2D07F" w14:textId="77777777" w:rsidR="00074B3D" w:rsidRPr="003F73A7" w:rsidRDefault="00074B3D" w:rsidP="00074B3D">
      <w:pPr>
        <w:pStyle w:val="Heading-Number-ContractCzechRadio"/>
        <w:rPr>
          <w:color w:val="auto"/>
        </w:rPr>
      </w:pPr>
      <w:r w:rsidRPr="003F73A7">
        <w:rPr>
          <w:color w:val="auto"/>
        </w:rPr>
        <w:t xml:space="preserve">Další ustanovení </w:t>
      </w:r>
    </w:p>
    <w:p w14:paraId="73A2D080" w14:textId="71F54133" w:rsidR="00074B3D" w:rsidRPr="003F73A7" w:rsidRDefault="00074B3D" w:rsidP="00074B3D">
      <w:pPr>
        <w:pStyle w:val="ListNumber-ContractCzechRadio"/>
      </w:pPr>
      <w:r w:rsidRPr="003F73A7">
        <w:t xml:space="preserve">S mluvní strany pro </w:t>
      </w:r>
      <w:r w:rsidR="005357C3" w:rsidRPr="003F73A7">
        <w:t>vyloučení možných</w:t>
      </w:r>
      <w:r w:rsidRPr="003F73A7">
        <w:t xml:space="preserve"> pochybností uvádí následující:</w:t>
      </w:r>
    </w:p>
    <w:p w14:paraId="73A2D081" w14:textId="45468D35" w:rsidR="00074B3D" w:rsidRPr="003F73A7" w:rsidRDefault="00074B3D" w:rsidP="00074B3D">
      <w:pPr>
        <w:pStyle w:val="ListLetter-ContractCzechRadio"/>
      </w:pPr>
      <w:r w:rsidRPr="003F73A7">
        <w:t>spočívá-li dílo v jiném výsledku činnosti, než je zhotovení věci nebo údržba, oprava či úprava věci (tz</w:t>
      </w:r>
      <w:r w:rsidR="008B5831" w:rsidRPr="003F73A7">
        <w:t>n., že plnění zhotovitele spočív</w:t>
      </w:r>
      <w:r w:rsidRPr="003F73A7">
        <w:t>á zejména v poskytnutí služby), postupuje zhotovitel při této činnosti, jak bylo ujednáno v této smlouvě a s odbornou péčí tak, aby dosáhl výsledku činnosti určeného ve smlouvě; v takovémto případě se v dotčené části jedná o smlouvu o dílo s nehmotným výsledkem a mimo ustanovení § 2586 a násl.</w:t>
      </w:r>
      <w:r w:rsidR="005E5E95" w:rsidRPr="003F73A7">
        <w:t xml:space="preserve"> OZ</w:t>
      </w:r>
      <w:r w:rsidRPr="003F73A7">
        <w:t xml:space="preserve"> se použijí také ustanovení § 2631 a násl. OZ; Výsledek činnosti, který je předmětem práva průmyslového nebo jiného duševního vlastnictví, může zhotovitel poskytnout pouze objednateli;</w:t>
      </w:r>
    </w:p>
    <w:p w14:paraId="73A2D082" w14:textId="77777777" w:rsidR="00074B3D" w:rsidRPr="003F73A7" w:rsidRDefault="00074B3D" w:rsidP="00074B3D">
      <w:pPr>
        <w:pStyle w:val="ListLetter-ContractCzechRadio"/>
      </w:pPr>
      <w:r w:rsidRPr="003F73A7">
        <w:t>je-li k provedení díla nutná součinnost objednatele, určí mu zhotovitel písemnou a prokazatelně doručenou formou přiměřenou lhůtu k jejímu poskytnutí. Uplyne-li lhůta marně, nemá zhotovitel právo zajistit si náhradní plnění na účet objednatele, má však právo, upozornil-li na to objednatele, odstoupit od smlouvy;</w:t>
      </w:r>
    </w:p>
    <w:p w14:paraId="27C58631" w14:textId="68D338E3" w:rsidR="008B5831" w:rsidRPr="003F73A7" w:rsidRDefault="008B5831" w:rsidP="00074B3D">
      <w:pPr>
        <w:pStyle w:val="ListLetter-ContractCzechRadio"/>
      </w:pPr>
      <w:r w:rsidRPr="003F73A7">
        <w:t>příkazy objednatele ohledně způsobu provádění díla je zhotovitel vázán, odpovídá-li to povaze plnění; pokud jsou příkazy objednatele nevhodné, je zhotovitel povinen na to objednatele písemnou a prokazatelně doručenou formou upozornit</w:t>
      </w:r>
      <w:r w:rsidR="005357C3" w:rsidRPr="003F73A7">
        <w:t>.</w:t>
      </w:r>
    </w:p>
    <w:p w14:paraId="7058698C" w14:textId="786B2938" w:rsidR="001938C9" w:rsidRPr="003F73A7" w:rsidRDefault="001938C9" w:rsidP="001938C9">
      <w:pPr>
        <w:pStyle w:val="ListNumber-ContractCzechRadio"/>
      </w:pPr>
      <w:r w:rsidRPr="003F73A7">
        <w:t xml:space="preserve">Zhotovitel bere na vědomí, že objednatel je jako zadavatel veřejné zakázky povinen v souladu s § </w:t>
      </w:r>
      <w:r w:rsidR="005357C3" w:rsidRPr="003F73A7">
        <w:t>219 Z</w:t>
      </w:r>
      <w:r w:rsidRPr="003F73A7">
        <w:t>ZVZ uveřejnit na profilu zadavatele tuto smlouvu včetně všech jejích změn a</w:t>
      </w:r>
      <w:r w:rsidR="004C24FC" w:rsidRPr="003F73A7">
        <w:t xml:space="preserve"> dodatků, výši </w:t>
      </w:r>
      <w:r w:rsidRPr="003F73A7">
        <w:t xml:space="preserve">skutečně uhrazené ceny za plnění veřejné zakázky a seznam </w:t>
      </w:r>
      <w:r w:rsidR="00991ED3">
        <w:t>pod</w:t>
      </w:r>
      <w:r w:rsidR="00991ED3" w:rsidRPr="003F73A7">
        <w:t xml:space="preserve">dodavatelů </w:t>
      </w:r>
      <w:r w:rsidRPr="003F73A7">
        <w:t>zhotovitele veřejné zakázky.</w:t>
      </w:r>
    </w:p>
    <w:p w14:paraId="0AD60E75" w14:textId="303E7B2E" w:rsidR="001938C9" w:rsidRPr="003F73A7" w:rsidRDefault="001938C9" w:rsidP="001938C9">
      <w:pPr>
        <w:pStyle w:val="ListNumber-ContractCzechRadio"/>
      </w:pPr>
      <w:r w:rsidRPr="003F73A7">
        <w:t xml:space="preserve">Zhotovitel je povinen v souladu s § </w:t>
      </w:r>
      <w:r w:rsidR="005357C3" w:rsidRPr="003F73A7">
        <w:t>217 Z</w:t>
      </w:r>
      <w:r w:rsidRPr="003F73A7">
        <w:t xml:space="preserve">ZVZ předložit objednateli seznam </w:t>
      </w:r>
      <w:r w:rsidR="005357C3" w:rsidRPr="003F73A7">
        <w:t>pod</w:t>
      </w:r>
      <w:r w:rsidRPr="003F73A7">
        <w:t xml:space="preserve">dodavatelů zhotovitele veřejné zakázky </w:t>
      </w:r>
    </w:p>
    <w:p w14:paraId="6EEC5521" w14:textId="1CA5CC2B" w:rsidR="001938C9" w:rsidRPr="003F73A7" w:rsidRDefault="001938C9" w:rsidP="001938C9">
      <w:pPr>
        <w:pStyle w:val="ListNumber-ContractCzechRadio"/>
      </w:pPr>
      <w:r w:rsidRPr="003F73A7">
        <w:t xml:space="preserve">V případě, že zhotovitel nedodá objednateli výše uvedený seznam </w:t>
      </w:r>
      <w:r w:rsidR="005357C3" w:rsidRPr="003F73A7">
        <w:t>poddodavatelů</w:t>
      </w:r>
      <w:r w:rsidRPr="003F73A7">
        <w:t xml:space="preserve">, nebude objednatel moci splnit svou povinnost podle § </w:t>
      </w:r>
      <w:r w:rsidR="005357C3" w:rsidRPr="003F73A7">
        <w:t>217</w:t>
      </w:r>
      <w:r w:rsidRPr="003F73A7">
        <w:t xml:space="preserve"> </w:t>
      </w:r>
      <w:r w:rsidR="005357C3" w:rsidRPr="003F73A7">
        <w:t>Z</w:t>
      </w:r>
      <w:r w:rsidRPr="003F73A7">
        <w:t>ZVZ. Pokud objednateli v souvislosti s porušením povinnosti podle §</w:t>
      </w:r>
      <w:r w:rsidR="005357C3" w:rsidRPr="003F73A7">
        <w:t xml:space="preserve"> 217 </w:t>
      </w:r>
      <w:r w:rsidR="005E5E95" w:rsidRPr="003F73A7">
        <w:t>Z</w:t>
      </w:r>
      <w:r w:rsidRPr="003F73A7">
        <w:t>ZVZ vznikne v této souvislosti škoda, má objednatel právo vymáhat náhradu škody na zhotoviteli.</w:t>
      </w:r>
    </w:p>
    <w:p w14:paraId="73A2D084" w14:textId="77777777" w:rsidR="00074B3D" w:rsidRPr="003F73A7" w:rsidRDefault="00074B3D" w:rsidP="00074B3D">
      <w:pPr>
        <w:pStyle w:val="Heading-Number-ContractCzechRadio"/>
        <w:rPr>
          <w:color w:val="auto"/>
        </w:rPr>
      </w:pPr>
      <w:r w:rsidRPr="003F73A7">
        <w:rPr>
          <w:color w:val="auto"/>
        </w:rPr>
        <w:lastRenderedPageBreak/>
        <w:t>Ustanovení závěrečná</w:t>
      </w:r>
    </w:p>
    <w:p w14:paraId="70673AE4" w14:textId="10739C44" w:rsidR="00AB6E7B" w:rsidRDefault="00AB6E7B" w:rsidP="00074B3D">
      <w:pPr>
        <w:pStyle w:val="ListNumber-ContractCzechRadio"/>
      </w:pPr>
      <w:r w:rsidRPr="003F73A7">
        <w:t>Tato smlouva nabývá platnosti jejího podpisu oběma smluvními stranami</w:t>
      </w:r>
      <w:r w:rsidRPr="00AB6E7B">
        <w:t xml:space="preserve"> </w:t>
      </w:r>
      <w:r w:rsidRPr="003F73A7">
        <w:t>a účinnosti dnem</w:t>
      </w:r>
      <w:r>
        <w:t xml:space="preserve"> </w:t>
      </w:r>
      <w:r w:rsidR="00A96887">
        <w:t xml:space="preserve">jejího uveřejnění </w:t>
      </w:r>
      <w:r w:rsidR="00A96887" w:rsidRPr="003F73A7">
        <w:rPr>
          <w:rFonts w:cs="Arial"/>
          <w:szCs w:val="20"/>
        </w:rPr>
        <w:t>v registru smluv v souladu se zákonem č. 340/2015 Sb., o zvláštních podmínkách účinnosti některých smluv, uveřejňování těchto smluv a o registru smluv (zákon o registru smluv), v platném znění</w:t>
      </w:r>
      <w:r w:rsidRPr="003F73A7">
        <w:t>.</w:t>
      </w:r>
    </w:p>
    <w:p w14:paraId="3F275CAF" w14:textId="3E3E9D24" w:rsidR="00560E42" w:rsidRPr="003F73A7" w:rsidRDefault="00560E42" w:rsidP="00074B3D">
      <w:pPr>
        <w:pStyle w:val="ListNumber-ContractCzechRadio"/>
      </w:pPr>
      <w:r w:rsidRPr="003F73A7">
        <w:rPr>
          <w:rFonts w:cs="Arial"/>
          <w:szCs w:val="20"/>
        </w:rPr>
        <w:t xml:space="preserve">Zhotovitel zároveň s </w:t>
      </w:r>
      <w:r w:rsidR="009544CB">
        <w:rPr>
          <w:rFonts w:cs="Arial"/>
          <w:szCs w:val="20"/>
        </w:rPr>
        <w:t>odevzdáním</w:t>
      </w:r>
      <w:r w:rsidR="009544CB" w:rsidRPr="003F73A7">
        <w:rPr>
          <w:rFonts w:cs="Arial"/>
          <w:szCs w:val="20"/>
        </w:rPr>
        <w:t xml:space="preserve"> </w:t>
      </w:r>
      <w:r w:rsidRPr="003F73A7">
        <w:rPr>
          <w:rFonts w:cs="Arial"/>
          <w:szCs w:val="20"/>
        </w:rPr>
        <w:t>díla poskytuje objednateli bezúplatné výhradní oprávnění (licenci) dílo užít a to ke všem způsobům užití v neomezeném rozsahu, na území celého světa. Objednatel je na základě poskytnuté licence oprávněn dílo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třetí osobě. Tato licence je množstevně neomezena a je poskytnuta na celou dobu trvání autorských majetkových práv. Objednatel není povinen licenci k dílu využít.</w:t>
      </w:r>
    </w:p>
    <w:p w14:paraId="0D17FFAB" w14:textId="77777777" w:rsidR="004A785A" w:rsidRPr="003F73A7" w:rsidRDefault="004A785A" w:rsidP="004A785A">
      <w:pPr>
        <w:pStyle w:val="ListNumber-ContractCzechRadio"/>
      </w:pPr>
      <w:r w:rsidRPr="003F73A7">
        <w:rPr>
          <w:rFonts w:eastAsia="Times New Roman" w:cs="Arial"/>
          <w:bCs/>
          <w:kern w:val="32"/>
          <w:szCs w:val="20"/>
        </w:rPr>
        <w:t>Práva a povinnosti smluvních stran touto smlouvou neupravená se řídí příslušnými ustanoveními zákona č. 89/2012 Sb., občanský zákoník.</w:t>
      </w:r>
    </w:p>
    <w:p w14:paraId="73A2D086" w14:textId="04DC2818" w:rsidR="00074B3D" w:rsidRPr="003F73A7" w:rsidRDefault="00074B3D" w:rsidP="00457E51">
      <w:pPr>
        <w:pStyle w:val="ListNumber-ContractCzechRadio"/>
        <w:rPr>
          <w:lang w:eastAsia="cs-CZ"/>
        </w:rPr>
      </w:pPr>
      <w:r w:rsidRPr="003F73A7">
        <w:t xml:space="preserve">Veškeré změny nebo doplňky této smlouvy musí být provedeny pouze formou písemně číslovaného dodatku k této smlouvě. </w:t>
      </w:r>
      <w:r w:rsidRPr="003F73A7">
        <w:rPr>
          <w:lang w:eastAsia="cs-CZ"/>
        </w:rPr>
        <w:t xml:space="preserve">Obsah dodatku </w:t>
      </w:r>
      <w:r w:rsidR="00457E51">
        <w:rPr>
          <w:lang w:eastAsia="cs-CZ"/>
        </w:rPr>
        <w:t>bud</w:t>
      </w:r>
      <w:r w:rsidRPr="003F73A7">
        <w:rPr>
          <w:lang w:eastAsia="cs-CZ"/>
        </w:rPr>
        <w:t xml:space="preserve">e smluvními stranami předem projednán na základě požadavkových listů, které jsou za smluvní strany oprávněni podepsat </w:t>
      </w:r>
      <w:r w:rsidR="00457E51">
        <w:rPr>
          <w:lang w:eastAsia="cs-CZ"/>
        </w:rPr>
        <w:t xml:space="preserve">jejich </w:t>
      </w:r>
      <w:r w:rsidRPr="003F73A7">
        <w:rPr>
          <w:lang w:eastAsia="cs-CZ"/>
        </w:rPr>
        <w:t>zástupci, které si každá smluvní strana pro tento případ určí.  </w:t>
      </w:r>
    </w:p>
    <w:p w14:paraId="73A2D087" w14:textId="70C2BB88" w:rsidR="00074B3D" w:rsidRPr="003F73A7" w:rsidRDefault="00B31B8F" w:rsidP="00074B3D">
      <w:pPr>
        <w:pStyle w:val="ListNumber-ContractCzechRadio"/>
      </w:pPr>
      <w:r w:rsidRPr="003F73A7">
        <w:t>Všechna právní jednání</w:t>
      </w:r>
      <w:r w:rsidR="00074B3D" w:rsidRPr="003F73A7">
        <w:t xml:space="preserve"> v souvislosti se změnou této smlouvy činí osoby oprávněné jednat ve věcech smluvních, příp. osoby k tomu zmocněné zvláštní plnou mocí. </w:t>
      </w:r>
    </w:p>
    <w:p w14:paraId="519279A6" w14:textId="324EB49C" w:rsidR="004A785A" w:rsidRPr="003F73A7" w:rsidRDefault="00074B3D" w:rsidP="004A785A">
      <w:pPr>
        <w:pStyle w:val="ListNumber-ContractCzechRadio"/>
      </w:pPr>
      <w:r w:rsidRPr="003F73A7">
        <w:t xml:space="preserve">Tato smlouva je vyhotovena ve  čtyřech vyhotoveních s platností originálu, z nichž po dvou obdrží každá ze smluvních stran. </w:t>
      </w:r>
    </w:p>
    <w:p w14:paraId="73A2D089" w14:textId="77777777" w:rsidR="00074B3D" w:rsidRPr="003F73A7" w:rsidRDefault="00074B3D" w:rsidP="00074B3D">
      <w:pPr>
        <w:pStyle w:val="ListNumber-ContractCzechRadio"/>
      </w:pPr>
      <w:r w:rsidRPr="003F73A7">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 účinným, které nejlépe odpovídá původně zamýšlenému ekonomickému účelu ustanovení neplatného / neúčinného. Do té doby platí odpovídající úprava obecně závazných právních předpisů České republiky.</w:t>
      </w:r>
    </w:p>
    <w:p w14:paraId="73A2D094" w14:textId="086CAE15" w:rsidR="00043DF0" w:rsidRPr="003F73A7" w:rsidRDefault="00043DF0" w:rsidP="00010ADE">
      <w:pPr>
        <w:pStyle w:val="ListNumber-ContractCzechRadio"/>
      </w:pPr>
      <w:r w:rsidRPr="003F73A7">
        <w:rPr>
          <w:rFonts w:cs="Arial"/>
          <w:szCs w:val="20"/>
        </w:rPr>
        <w:t>Pro případ sporu vzniklého mezi smluvními stranami se v souladu s ustanovením § 89a zákona č. 99/1963 Sb., občanský soudní řád</w:t>
      </w:r>
      <w:r w:rsidR="00B06E2C" w:rsidRPr="003F73A7">
        <w:rPr>
          <w:rFonts w:cs="Arial"/>
          <w:szCs w:val="20"/>
        </w:rPr>
        <w:t>, ve znění pozdějších předpisů,</w:t>
      </w:r>
      <w:r w:rsidRPr="003F73A7">
        <w:rPr>
          <w:rFonts w:cs="Arial"/>
          <w:szCs w:val="20"/>
        </w:rPr>
        <w:t xml:space="preserve"> sjednává jako místně příslušný </w:t>
      </w:r>
      <w:r w:rsidR="00B06E2C" w:rsidRPr="003F73A7">
        <w:rPr>
          <w:rFonts w:cs="Arial"/>
          <w:szCs w:val="20"/>
        </w:rPr>
        <w:t xml:space="preserve">soud </w:t>
      </w:r>
      <w:r w:rsidRPr="003F73A7">
        <w:rPr>
          <w:rFonts w:cs="Arial"/>
          <w:szCs w:val="20"/>
        </w:rPr>
        <w:t xml:space="preserve">obecný soud </w:t>
      </w:r>
      <w:r w:rsidRPr="003F73A7">
        <w:t xml:space="preserve">podle sídla </w:t>
      </w:r>
      <w:r w:rsidR="004A785A" w:rsidRPr="003F73A7">
        <w:t>objednatele</w:t>
      </w:r>
      <w:r w:rsidRPr="003F73A7">
        <w:t>.</w:t>
      </w:r>
    </w:p>
    <w:p w14:paraId="73A2D095" w14:textId="7E8F9940" w:rsidR="00BE6222" w:rsidRPr="003F73A7" w:rsidRDefault="00BE6222" w:rsidP="00010ADE">
      <w:pPr>
        <w:pStyle w:val="ListNumber-ContractCzechRadio"/>
      </w:pPr>
      <w:r w:rsidRPr="003F73A7">
        <w:t>Smluvní strany tímto výslovně uvádí, že tato smlouva je závazná až okamžikem jejího podepsání oběma smluvními stranami a</w:t>
      </w:r>
      <w:r w:rsidR="00670762" w:rsidRPr="003F73A7">
        <w:t xml:space="preserve">. </w:t>
      </w:r>
      <w:r w:rsidR="001558ED" w:rsidRPr="003F73A7">
        <w:t>Zhotovitel</w:t>
      </w:r>
      <w:r w:rsidRPr="003F73A7">
        <w:t xml:space="preserve"> tímto bere na vědomí, že v důsledku specifického organizačního uspořádání </w:t>
      </w:r>
      <w:r w:rsidR="001558ED" w:rsidRPr="003F73A7">
        <w:t>objednatele</w:t>
      </w:r>
      <w:r w:rsidRPr="003F73A7">
        <w:t xml:space="preserve"> smluvní strany vylučují pravidla dle ustanovení § 1728 </w:t>
      </w:r>
      <w:r w:rsidR="002D44EA" w:rsidRPr="003F73A7">
        <w:t>a 1729</w:t>
      </w:r>
      <w:r w:rsidRPr="003F73A7">
        <w:t xml:space="preserve"> OZ o předsmluvní odpovědnosti a </w:t>
      </w:r>
      <w:r w:rsidR="001558ED" w:rsidRPr="003F73A7">
        <w:t>zhotovitel</w:t>
      </w:r>
      <w:r w:rsidRPr="003F73A7">
        <w:t xml:space="preserve"> nemá právo ve smyslu § 2910 </w:t>
      </w:r>
      <w:r w:rsidR="00B06E2C" w:rsidRPr="003F73A7">
        <w:t xml:space="preserve">OZ </w:t>
      </w:r>
      <w:r w:rsidRPr="003F73A7">
        <w:t xml:space="preserve">po </w:t>
      </w:r>
      <w:r w:rsidR="001558ED" w:rsidRPr="003F73A7">
        <w:t>objednateli</w:t>
      </w:r>
      <w:r w:rsidRPr="003F73A7">
        <w:t xml:space="preserve"> požadovat při neuzavření smlouvy náhradu škody.</w:t>
      </w:r>
    </w:p>
    <w:p w14:paraId="5AD671C7" w14:textId="57DE0C4B" w:rsidR="00A96887" w:rsidRPr="003F73A7" w:rsidRDefault="00B06E2C" w:rsidP="00B06E2C">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3F73A7">
        <w:rPr>
          <w:rFonts w:cs="Arial"/>
          <w:szCs w:val="20"/>
        </w:rPr>
        <w:t xml:space="preserve">Tato smlouva včetně jejích příloh a případných změn bude uveřejněna </w:t>
      </w:r>
      <w:r w:rsidR="00A96887">
        <w:rPr>
          <w:rFonts w:cs="Arial"/>
          <w:szCs w:val="20"/>
        </w:rPr>
        <w:t>objednatelem</w:t>
      </w:r>
      <w:r w:rsidR="00175A10" w:rsidRPr="003F73A7">
        <w:rPr>
          <w:rFonts w:cs="Arial"/>
          <w:szCs w:val="20"/>
        </w:rPr>
        <w:t xml:space="preserve"> </w:t>
      </w:r>
      <w:r w:rsidRPr="003F73A7">
        <w:rPr>
          <w:rFonts w:cs="Arial"/>
          <w:szCs w:val="20"/>
        </w:rPr>
        <w:t xml:space="preserve">v registru smluv v souladu se zákonem o registru smluv, v platném znění. Pokud smlouvu uveřejní v registru smluv zhotovitel, zašle </w:t>
      </w:r>
      <w:r w:rsidR="00A96887">
        <w:rPr>
          <w:rFonts w:cs="Arial"/>
          <w:szCs w:val="20"/>
        </w:rPr>
        <w:t>objednateli</w:t>
      </w:r>
      <w:r w:rsidR="00A96887" w:rsidRPr="003F73A7">
        <w:rPr>
          <w:rFonts w:cs="Arial"/>
          <w:szCs w:val="20"/>
        </w:rPr>
        <w:t xml:space="preserve"> </w:t>
      </w:r>
      <w:r w:rsidRPr="003F73A7">
        <w:rPr>
          <w:rFonts w:cs="Arial"/>
          <w:szCs w:val="20"/>
        </w:rPr>
        <w:t>potvrzení o uveřejnění této smlouvy bez zbytečného odkladu</w:t>
      </w:r>
      <w:r w:rsidR="00A96887">
        <w:rPr>
          <w:rFonts w:cs="Arial"/>
          <w:szCs w:val="20"/>
        </w:rPr>
        <w:t xml:space="preserve"> po jeho obdržení</w:t>
      </w:r>
      <w:r w:rsidRPr="003F73A7">
        <w:rPr>
          <w:rFonts w:cs="Arial"/>
          <w:szCs w:val="20"/>
        </w:rPr>
        <w:t xml:space="preserve">. Tento </w:t>
      </w:r>
      <w:r w:rsidR="00A96887">
        <w:rPr>
          <w:rFonts w:cs="Arial"/>
          <w:szCs w:val="20"/>
        </w:rPr>
        <w:t>odstavec</w:t>
      </w:r>
      <w:r w:rsidR="00A96887" w:rsidRPr="003F73A7">
        <w:rPr>
          <w:rFonts w:cs="Arial"/>
          <w:szCs w:val="20"/>
        </w:rPr>
        <w:t xml:space="preserve"> </w:t>
      </w:r>
      <w:r w:rsidRPr="003F73A7">
        <w:rPr>
          <w:rFonts w:cs="Arial"/>
          <w:szCs w:val="20"/>
        </w:rPr>
        <w:t>je samostatnou dohodou smluvních stran oddělitelnou od ostatních ustanovení smlouvy.</w:t>
      </w:r>
    </w:p>
    <w:p w14:paraId="4EE2854B" w14:textId="77777777" w:rsidR="00B06E2C" w:rsidRPr="00457E51" w:rsidRDefault="00B06E2C" w:rsidP="006E05A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contextualSpacing/>
        <w:rPr>
          <w:rFonts w:cs="Arial"/>
          <w:szCs w:val="20"/>
        </w:rPr>
      </w:pPr>
    </w:p>
    <w:p w14:paraId="0A0192B8" w14:textId="77777777" w:rsidR="00457E51" w:rsidRPr="003F73A7" w:rsidRDefault="00457E51" w:rsidP="00457E51">
      <w:pPr>
        <w:pStyle w:val="ListNumber-ContractCzechRadio"/>
      </w:pPr>
      <w:r w:rsidRPr="003F73A7">
        <w:t xml:space="preserve">Smluvní strany výslovně prohlašují a stvrzují svými podpisy, že je jim obsah této smlouvy dobře znám v celém jejím rozsahu, že si smlouvu řádně přečetly a že smlouva je projevem jejich pravé </w:t>
      </w:r>
      <w:r w:rsidRPr="003F73A7">
        <w:lastRenderedPageBreak/>
        <w:t>a svobodné vůle. Rovněž tak prohlašují, že jim nejsou známé žádné skutečnosti, které by mohly tuto jimi uzavíranou smlouvu jakkoliv zneplatnit, učinit ji neúčinnou vůči jim navzájem, nebo vůči jakékoliv třetí osobě a zmařit její účel.</w:t>
      </w:r>
    </w:p>
    <w:p w14:paraId="73A2D097" w14:textId="77777777" w:rsidR="00043DF0" w:rsidRPr="003F73A7" w:rsidRDefault="00043DF0" w:rsidP="00043DF0">
      <w:pPr>
        <w:pStyle w:val="ListNumber-ContractCzechRadio"/>
      </w:pPr>
      <w:r w:rsidRPr="003F73A7">
        <w:t>Nedílnou součástí této smlouvy je její:</w:t>
      </w:r>
    </w:p>
    <w:p w14:paraId="7BDD724D" w14:textId="286A1FE7" w:rsidR="00A25FBD" w:rsidRPr="003F73A7" w:rsidRDefault="00074B3D" w:rsidP="00EA7DAC">
      <w:pPr>
        <w:pStyle w:val="ListLetter-ContractCzechRadio"/>
        <w:spacing w:after="0"/>
      </w:pPr>
      <w:r w:rsidRPr="003F73A7">
        <w:t>Příloha č. 1: </w:t>
      </w:r>
      <w:r w:rsidR="00A25FBD" w:rsidRPr="003F73A7">
        <w:t>Protokol o odevzdání</w:t>
      </w:r>
      <w:r w:rsidR="00AB6E7B">
        <w:t>;</w:t>
      </w:r>
    </w:p>
    <w:p w14:paraId="605A8305" w14:textId="3A499B56" w:rsidR="0073342B" w:rsidRPr="003F73A7" w:rsidRDefault="0073342B" w:rsidP="0073342B">
      <w:pPr>
        <w:pStyle w:val="ListLetter-ContractCzechRadio"/>
        <w:spacing w:after="0"/>
      </w:pPr>
      <w:r w:rsidRPr="003F73A7">
        <w:t xml:space="preserve">Příloha č. </w:t>
      </w:r>
      <w:r>
        <w:t>2</w:t>
      </w:r>
      <w:r w:rsidRPr="003F73A7">
        <w:t>: Kopie pojistné smlouvy proti zhotovitelem neseným rizikům</w:t>
      </w:r>
      <w:r>
        <w:t>;</w:t>
      </w:r>
    </w:p>
    <w:p w14:paraId="7B65129B" w14:textId="59FAB168" w:rsidR="00EA7DAC" w:rsidRPr="003F73A7" w:rsidRDefault="00EA7DAC" w:rsidP="00EA7DAC">
      <w:pPr>
        <w:pStyle w:val="ListLetter-ContractCzechRadio"/>
        <w:spacing w:after="0"/>
      </w:pPr>
      <w:r w:rsidRPr="003F73A7">
        <w:t xml:space="preserve">Příloha č. 3: </w:t>
      </w:r>
      <w:r w:rsidR="005357C3" w:rsidRPr="003F73A7">
        <w:t>Nabídka p</w:t>
      </w:r>
      <w:r w:rsidRPr="003F73A7">
        <w:t>ředložená zhotovitelem, včetně příloh</w:t>
      </w:r>
      <w:r w:rsidR="00AB6E7B">
        <w:t>;</w:t>
      </w:r>
    </w:p>
    <w:p w14:paraId="3C6F77F3" w14:textId="2D4E7B1C" w:rsidR="00175A10" w:rsidRPr="003F73A7" w:rsidRDefault="00EA7DAC" w:rsidP="00175A10">
      <w:pPr>
        <w:ind w:left="624"/>
      </w:pPr>
      <w:r w:rsidRPr="003F73A7">
        <w:t xml:space="preserve">Příloha č. 4: </w:t>
      </w:r>
      <w:r w:rsidR="00175A10" w:rsidRPr="003F73A7">
        <w:t xml:space="preserve">Technické zadání projektových prací, </w:t>
      </w:r>
      <w:r w:rsidR="005357C3" w:rsidRPr="003F73A7">
        <w:t xml:space="preserve">jehož </w:t>
      </w:r>
      <w:r w:rsidR="00175A10" w:rsidRPr="003F73A7">
        <w:t>součástí j</w:t>
      </w:r>
      <w:r w:rsidR="003F73A7" w:rsidRPr="003F73A7">
        <w:t>e</w:t>
      </w:r>
      <w:r w:rsidR="00175A10" w:rsidRPr="003F73A7">
        <w:t xml:space="preserve"> rovněž:</w:t>
      </w:r>
    </w:p>
    <w:p w14:paraId="304AAEE0" w14:textId="50EBB57F" w:rsidR="00175A10" w:rsidRPr="003F73A7" w:rsidRDefault="00175A10" w:rsidP="003F73A7">
      <w:pPr>
        <w:ind w:left="1871"/>
      </w:pPr>
      <w:r w:rsidRPr="003F73A7">
        <w:t xml:space="preserve">- </w:t>
      </w:r>
      <w:r w:rsidR="005357C3" w:rsidRPr="003F73A7">
        <w:tab/>
      </w:r>
      <w:r w:rsidR="003F73A7" w:rsidRPr="003F73A7">
        <w:t xml:space="preserve">Český rozhlas Olomouc – Pavelčákova – studie </w:t>
      </w:r>
      <w:proofErr w:type="spellStart"/>
      <w:r w:rsidR="003F73A7" w:rsidRPr="003F73A7">
        <w:t>umístitelnosti</w:t>
      </w:r>
      <w:proofErr w:type="spellEnd"/>
      <w:r w:rsidR="005357C3" w:rsidRPr="003F73A7">
        <w:rPr>
          <w:rFonts w:cs="Arial"/>
        </w:rPr>
        <w:t>;</w:t>
      </w:r>
      <w:r w:rsidRPr="003F73A7">
        <w:t xml:space="preserve"> </w:t>
      </w:r>
    </w:p>
    <w:p w14:paraId="2D4E29F7" w14:textId="7531F8E1" w:rsidR="00B02C7F" w:rsidRPr="003F73A7" w:rsidRDefault="00EA7DAC" w:rsidP="00EA7DAC">
      <w:pPr>
        <w:pStyle w:val="ListLetter-ContractCzechRadio"/>
        <w:spacing w:after="0"/>
      </w:pPr>
      <w:r w:rsidRPr="003F73A7">
        <w:t xml:space="preserve">Příloha č. </w:t>
      </w:r>
      <w:r w:rsidR="0073342B">
        <w:t>5</w:t>
      </w:r>
      <w:r w:rsidRPr="003F73A7">
        <w:t>: Podmínky provádění činností externích osob v</w:t>
      </w:r>
      <w:r w:rsidR="005357C3" w:rsidRPr="003F73A7">
        <w:t> </w:t>
      </w:r>
      <w:r w:rsidRPr="003F73A7">
        <w:t>objektech</w:t>
      </w:r>
      <w:r w:rsidR="005357C3" w:rsidRPr="003F73A7">
        <w:t xml:space="preserve"> </w:t>
      </w:r>
      <w:proofErr w:type="spellStart"/>
      <w:r w:rsidR="005357C3" w:rsidRPr="003F73A7">
        <w:t>ČRo</w:t>
      </w:r>
      <w:proofErr w:type="spellEnd"/>
      <w:r w:rsidRPr="003F73A7">
        <w:t>.</w:t>
      </w:r>
    </w:p>
    <w:p w14:paraId="7B183E37" w14:textId="77777777" w:rsidR="00EA7DAC" w:rsidRPr="003F73A7" w:rsidRDefault="00EA7DAC" w:rsidP="00EA7DAC">
      <w:pPr>
        <w:pStyle w:val="ListLetter-ContractCzechRadio"/>
        <w:numPr>
          <w:ilvl w:val="0"/>
          <w:numId w:val="0"/>
        </w:numPr>
        <w:spacing w:after="0"/>
        <w:ind w:left="624"/>
      </w:pPr>
    </w:p>
    <w:p w14:paraId="6C17BDBD" w14:textId="77777777" w:rsidR="00EA7DAC" w:rsidRPr="003F73A7" w:rsidRDefault="00EA7DAC" w:rsidP="00EA7DAC">
      <w:pPr>
        <w:pStyle w:val="ListLetter-ContractCzechRadio"/>
        <w:numPr>
          <w:ilvl w:val="0"/>
          <w:numId w:val="0"/>
        </w:numPr>
        <w:spacing w:after="0"/>
        <w:ind w:left="624"/>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AB6E7B" w14:paraId="50E743EE" w14:textId="77777777" w:rsidTr="00AB6E7B">
        <w:trPr>
          <w:jc w:val="center"/>
        </w:trPr>
        <w:tc>
          <w:tcPr>
            <w:tcW w:w="4366" w:type="dxa"/>
            <w:hideMark/>
          </w:tcPr>
          <w:p w14:paraId="4384A729" w14:textId="77777777" w:rsidR="00AB6E7B" w:rsidRDefault="00AB6E7B">
            <w:pPr>
              <w:pStyle w:val="Zvr"/>
              <w:tabs>
                <w:tab w:val="clear" w:pos="312"/>
                <w:tab w:val="clear" w:pos="624"/>
                <w:tab w:val="left" w:pos="708"/>
              </w:tabs>
              <w:spacing w:before="0"/>
              <w:jc w:val="center"/>
            </w:pPr>
            <w:r>
              <w:t>V[</w:t>
            </w:r>
            <w:r w:rsidRPr="000668B8">
              <w:rPr>
                <w:b/>
                <w:highlight w:val="lightGray"/>
              </w:rPr>
              <w:t>DOPLNIT</w:t>
            </w:r>
            <w:r w:rsidRPr="000668B8">
              <w:rPr>
                <w:highlight w:val="lightGray"/>
              </w:rPr>
              <w:t>]</w:t>
            </w:r>
            <w:r>
              <w:t xml:space="preserve"> dne [</w:t>
            </w:r>
            <w:r w:rsidRPr="000668B8">
              <w:rPr>
                <w:b/>
                <w:highlight w:val="lightGray"/>
              </w:rPr>
              <w:t>DOPLNIT</w:t>
            </w:r>
            <w:r w:rsidRPr="000668B8">
              <w:rPr>
                <w:highlight w:val="lightGray"/>
              </w:rPr>
              <w:t>]</w:t>
            </w:r>
          </w:p>
        </w:tc>
        <w:tc>
          <w:tcPr>
            <w:tcW w:w="4366" w:type="dxa"/>
            <w:hideMark/>
          </w:tcPr>
          <w:p w14:paraId="530DBBB7" w14:textId="33E46CF1" w:rsidR="00AB6E7B" w:rsidRDefault="00AB6E7B">
            <w:pPr>
              <w:pStyle w:val="Zvr"/>
              <w:tabs>
                <w:tab w:val="clear" w:pos="312"/>
                <w:tab w:val="clear" w:pos="624"/>
                <w:tab w:val="left" w:pos="708"/>
              </w:tabs>
              <w:spacing w:before="0"/>
              <w:jc w:val="center"/>
            </w:pPr>
            <w:r>
              <w:t>V [</w:t>
            </w:r>
            <w:r>
              <w:rPr>
                <w:b/>
                <w:highlight w:val="yellow"/>
              </w:rPr>
              <w:t>DOPLNIT</w:t>
            </w:r>
            <w:r>
              <w:t>] dne [</w:t>
            </w:r>
            <w:r>
              <w:rPr>
                <w:b/>
                <w:highlight w:val="yellow"/>
              </w:rPr>
              <w:t>DOPLNIT</w:t>
            </w:r>
            <w:r>
              <w:t>]</w:t>
            </w:r>
          </w:p>
        </w:tc>
      </w:tr>
      <w:tr w:rsidR="00AB6E7B" w14:paraId="5198E357" w14:textId="77777777" w:rsidTr="00AB6E7B">
        <w:trPr>
          <w:trHeight w:val="2568"/>
          <w:jc w:val="center"/>
        </w:trPr>
        <w:tc>
          <w:tcPr>
            <w:tcW w:w="4366" w:type="dxa"/>
            <w:hideMark/>
          </w:tcPr>
          <w:p w14:paraId="5325E33E" w14:textId="77777777" w:rsidR="00AB6E7B" w:rsidRDefault="00AB6E7B">
            <w:pPr>
              <w:pStyle w:val="Zvr"/>
              <w:tabs>
                <w:tab w:val="clear" w:pos="312"/>
                <w:tab w:val="clear" w:pos="624"/>
                <w:tab w:val="left" w:pos="708"/>
              </w:tabs>
              <w:jc w:val="center"/>
              <w:rPr>
                <w:rStyle w:val="Siln"/>
              </w:rPr>
            </w:pPr>
            <w:r>
              <w:rPr>
                <w:rStyle w:val="Siln"/>
              </w:rPr>
              <w:t>Za objednatele</w:t>
            </w:r>
          </w:p>
          <w:p w14:paraId="6F8B9CEF" w14:textId="77777777" w:rsidR="00AB6E7B" w:rsidRPr="000668B8" w:rsidRDefault="00AB6E7B">
            <w:pPr>
              <w:pStyle w:val="Zvr"/>
              <w:tabs>
                <w:tab w:val="clear" w:pos="312"/>
                <w:tab w:val="clear" w:pos="624"/>
                <w:tab w:val="left" w:pos="708"/>
              </w:tabs>
              <w:spacing w:before="0"/>
              <w:jc w:val="center"/>
              <w:rPr>
                <w:highlight w:val="lightGray"/>
              </w:rPr>
            </w:pPr>
            <w:r w:rsidRPr="000668B8">
              <w:rPr>
                <w:highlight w:val="lightGray"/>
              </w:rPr>
              <w:t>[</w:t>
            </w:r>
            <w:r w:rsidRPr="000668B8">
              <w:rPr>
                <w:b/>
                <w:highlight w:val="lightGray"/>
              </w:rPr>
              <w:t>DOPLNIT JMÉNO A PŘÍJMENÍ]</w:t>
            </w:r>
          </w:p>
          <w:p w14:paraId="5A106DBD" w14:textId="77777777" w:rsidR="00AB6E7B" w:rsidRDefault="00AB6E7B">
            <w:pPr>
              <w:pStyle w:val="Zvr"/>
              <w:tabs>
                <w:tab w:val="clear" w:pos="312"/>
                <w:tab w:val="clear" w:pos="624"/>
                <w:tab w:val="left" w:pos="708"/>
              </w:tabs>
              <w:spacing w:before="0"/>
              <w:jc w:val="center"/>
              <w:rPr>
                <w:rStyle w:val="Siln"/>
                <w:bCs w:val="0"/>
              </w:rPr>
            </w:pPr>
            <w:r w:rsidRPr="000668B8">
              <w:rPr>
                <w:b/>
                <w:highlight w:val="lightGray"/>
              </w:rPr>
              <w:t>[DOPLNIT FUNKCI]</w:t>
            </w:r>
          </w:p>
        </w:tc>
        <w:tc>
          <w:tcPr>
            <w:tcW w:w="4366" w:type="dxa"/>
            <w:hideMark/>
          </w:tcPr>
          <w:p w14:paraId="434EE1AC" w14:textId="77777777" w:rsidR="00AB6E7B" w:rsidRDefault="00AB6E7B">
            <w:pPr>
              <w:pStyle w:val="Zvr"/>
              <w:tabs>
                <w:tab w:val="clear" w:pos="312"/>
                <w:tab w:val="clear" w:pos="624"/>
                <w:tab w:val="left" w:pos="708"/>
              </w:tabs>
              <w:jc w:val="center"/>
              <w:rPr>
                <w:rStyle w:val="Siln"/>
              </w:rPr>
            </w:pPr>
            <w:r>
              <w:rPr>
                <w:rStyle w:val="Siln"/>
              </w:rPr>
              <w:t>Za zhotovitele</w:t>
            </w:r>
          </w:p>
          <w:p w14:paraId="4434608C" w14:textId="77777777" w:rsidR="00AB6E7B" w:rsidRDefault="00AB6E7B">
            <w:pPr>
              <w:pStyle w:val="Zvr"/>
              <w:tabs>
                <w:tab w:val="clear" w:pos="312"/>
                <w:tab w:val="clear" w:pos="624"/>
                <w:tab w:val="left" w:pos="708"/>
              </w:tabs>
              <w:spacing w:before="0"/>
              <w:jc w:val="center"/>
              <w:rPr>
                <w:highlight w:val="yellow"/>
              </w:rPr>
            </w:pPr>
            <w:r>
              <w:rPr>
                <w:b/>
                <w:highlight w:val="yellow"/>
              </w:rPr>
              <w:t>DOPLNIT JMÉNO A PŘÍJMENÍ]</w:t>
            </w:r>
          </w:p>
          <w:p w14:paraId="2868A544" w14:textId="77777777" w:rsidR="00AB6E7B" w:rsidRDefault="00AB6E7B">
            <w:pPr>
              <w:pStyle w:val="Zvr"/>
              <w:tabs>
                <w:tab w:val="clear" w:pos="312"/>
                <w:tab w:val="clear" w:pos="624"/>
                <w:tab w:val="left" w:pos="708"/>
              </w:tabs>
              <w:spacing w:before="0"/>
              <w:jc w:val="center"/>
              <w:rPr>
                <w:rStyle w:val="Siln"/>
              </w:rPr>
            </w:pPr>
            <w:r>
              <w:rPr>
                <w:b/>
                <w:highlight w:val="yellow"/>
              </w:rPr>
              <w:t>[DOPLNIT FUNKCI]</w:t>
            </w:r>
          </w:p>
        </w:tc>
      </w:tr>
    </w:tbl>
    <w:p w14:paraId="73A2D0A2" w14:textId="77777777" w:rsidR="00F6014B" w:rsidRPr="003F73A7" w:rsidRDefault="00F6014B" w:rsidP="00881C56"/>
    <w:p w14:paraId="73A2D0A3" w14:textId="77777777" w:rsidR="00074B3D" w:rsidRPr="003F73A7" w:rsidRDefault="00074B3D" w:rsidP="0023258C">
      <w:pPr>
        <w:pStyle w:val="SubjectName-ContractCzechRadio"/>
        <w:jc w:val="center"/>
        <w:rPr>
          <w:color w:val="auto"/>
        </w:rPr>
      </w:pPr>
    </w:p>
    <w:p w14:paraId="73A2D0A4" w14:textId="77777777" w:rsidR="00074B3D" w:rsidRPr="003F73A7" w:rsidRDefault="00074B3D" w:rsidP="0023258C">
      <w:pPr>
        <w:pStyle w:val="SubjectName-ContractCzechRadio"/>
        <w:jc w:val="center"/>
        <w:rPr>
          <w:color w:val="auto"/>
        </w:rPr>
      </w:pPr>
    </w:p>
    <w:p w14:paraId="73A2D0A5" w14:textId="77777777" w:rsidR="00074B3D" w:rsidRPr="003F73A7" w:rsidRDefault="00074B3D" w:rsidP="0023258C">
      <w:pPr>
        <w:pStyle w:val="SubjectName-ContractCzechRadio"/>
        <w:jc w:val="center"/>
        <w:rPr>
          <w:color w:val="auto"/>
        </w:rPr>
      </w:pPr>
    </w:p>
    <w:p w14:paraId="73A2D0A6" w14:textId="77777777" w:rsidR="00074B3D" w:rsidRPr="003F73A7" w:rsidRDefault="00074B3D" w:rsidP="0023258C">
      <w:pPr>
        <w:pStyle w:val="SubjectName-ContractCzechRadio"/>
        <w:jc w:val="center"/>
        <w:rPr>
          <w:color w:val="auto"/>
        </w:rPr>
      </w:pPr>
    </w:p>
    <w:p w14:paraId="73A2D0A7" w14:textId="77777777" w:rsidR="00074B3D" w:rsidRPr="003F73A7" w:rsidRDefault="00074B3D" w:rsidP="0023258C">
      <w:pPr>
        <w:pStyle w:val="SubjectName-ContractCzechRadio"/>
        <w:jc w:val="center"/>
        <w:rPr>
          <w:color w:val="auto"/>
        </w:rPr>
      </w:pPr>
    </w:p>
    <w:p w14:paraId="2AACB53C" w14:textId="77777777" w:rsidR="00B02C7F" w:rsidRPr="003F73A7" w:rsidRDefault="00B02C7F" w:rsidP="00B02C7F">
      <w:pPr>
        <w:pStyle w:val="SubjectSpecification-ContractCzechRadio"/>
        <w:rPr>
          <w:color w:val="auto"/>
        </w:rPr>
      </w:pPr>
    </w:p>
    <w:p w14:paraId="3EB183BB" w14:textId="77777777" w:rsidR="00B02C7F" w:rsidRPr="003F73A7" w:rsidRDefault="00B02C7F" w:rsidP="00B02C7F">
      <w:pPr>
        <w:pStyle w:val="SubjectSpecification-ContractCzechRadio"/>
        <w:rPr>
          <w:color w:val="auto"/>
        </w:rPr>
      </w:pPr>
    </w:p>
    <w:p w14:paraId="0A8381DA" w14:textId="2E1EFF05" w:rsidR="00B02C7F" w:rsidRPr="003F73A7" w:rsidRDefault="005357C3" w:rsidP="00D9364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rsidRPr="003F73A7">
        <w:br w:type="page"/>
      </w:r>
    </w:p>
    <w:p w14:paraId="0ED5545D" w14:textId="77777777" w:rsidR="00B02C7F" w:rsidRPr="003F73A7" w:rsidRDefault="00B02C7F" w:rsidP="00B02C7F">
      <w:pPr>
        <w:pStyle w:val="SubjectSpecification-ContractCzechRadio"/>
        <w:rPr>
          <w:color w:val="auto"/>
        </w:rPr>
      </w:pPr>
    </w:p>
    <w:p w14:paraId="5D341C63" w14:textId="77777777" w:rsidR="00AB6E7B" w:rsidRDefault="00AB6E7B" w:rsidP="00D9364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p>
    <w:p w14:paraId="73A2D0B2" w14:textId="732D0706" w:rsidR="00731E1C" w:rsidRPr="003F73A7" w:rsidRDefault="00731E1C" w:rsidP="00D9364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3F73A7">
        <w:rPr>
          <w:b/>
        </w:rPr>
        <w:t>PŘÍLOHA</w:t>
      </w:r>
      <w:r w:rsidR="00A25FBD" w:rsidRPr="003F73A7">
        <w:rPr>
          <w:b/>
        </w:rPr>
        <w:t xml:space="preserve"> č.</w:t>
      </w:r>
      <w:r w:rsidR="00480588" w:rsidRPr="003F73A7">
        <w:rPr>
          <w:b/>
        </w:rPr>
        <w:t xml:space="preserve"> </w:t>
      </w:r>
      <w:r w:rsidR="00A25FBD" w:rsidRPr="003F73A7">
        <w:rPr>
          <w:b/>
        </w:rPr>
        <w:t>1</w:t>
      </w:r>
      <w:r w:rsidR="002932DA" w:rsidRPr="003F73A7">
        <w:rPr>
          <w:b/>
        </w:rPr>
        <w:t xml:space="preserve"> </w:t>
      </w:r>
      <w:r w:rsidRPr="003F73A7">
        <w:rPr>
          <w:b/>
        </w:rPr>
        <w:t xml:space="preserve">– PROTOKOL O </w:t>
      </w:r>
      <w:r w:rsidR="00882671" w:rsidRPr="003F73A7">
        <w:rPr>
          <w:b/>
        </w:rPr>
        <w:t>ODEVZDÁNÍ</w:t>
      </w:r>
    </w:p>
    <w:p w14:paraId="73A2D0B3" w14:textId="77777777" w:rsidR="00731E1C" w:rsidRPr="003F73A7" w:rsidRDefault="00731E1C" w:rsidP="0023258C">
      <w:pPr>
        <w:pStyle w:val="SubjectSpecification-ContractCzechRadio"/>
        <w:rPr>
          <w:color w:val="auto"/>
        </w:rPr>
      </w:pPr>
    </w:p>
    <w:p w14:paraId="73A2D0B4" w14:textId="77777777" w:rsidR="00731E1C" w:rsidRPr="003F73A7" w:rsidRDefault="00731E1C" w:rsidP="00731E1C">
      <w:pPr>
        <w:pStyle w:val="SubjectName-ContractCzechRadio"/>
        <w:rPr>
          <w:color w:val="auto"/>
        </w:rPr>
      </w:pPr>
      <w:r w:rsidRPr="003F73A7">
        <w:rPr>
          <w:color w:val="auto"/>
        </w:rPr>
        <w:t>Český rozhlas</w:t>
      </w:r>
    </w:p>
    <w:p w14:paraId="73A2D0B5" w14:textId="77777777" w:rsidR="00731E1C" w:rsidRPr="003F73A7" w:rsidRDefault="00731E1C" w:rsidP="00731E1C">
      <w:pPr>
        <w:pStyle w:val="SubjectSpecification-ContractCzechRadio"/>
        <w:rPr>
          <w:color w:val="auto"/>
        </w:rPr>
      </w:pPr>
      <w:r w:rsidRPr="003F73A7">
        <w:rPr>
          <w:color w:val="auto"/>
        </w:rPr>
        <w:t>IČ 45245053, DIČ CZ45245053</w:t>
      </w:r>
    </w:p>
    <w:p w14:paraId="359B8944" w14:textId="77777777" w:rsidR="00480588" w:rsidRPr="005264E8" w:rsidRDefault="00480588" w:rsidP="00480588">
      <w:pPr>
        <w:pStyle w:val="SubjectSpecification-ContractCzechRadio"/>
        <w:rPr>
          <w:color w:val="auto"/>
        </w:rPr>
      </w:pPr>
      <w:r w:rsidRPr="003F73A7">
        <w:rPr>
          <w:color w:val="auto"/>
        </w:rPr>
        <w:t xml:space="preserve">zástupce pro věcná jednání </w:t>
      </w:r>
      <w:r w:rsidRPr="003F73A7">
        <w:rPr>
          <w:color w:val="auto"/>
        </w:rPr>
        <w:tab/>
      </w:r>
      <w:r w:rsidRPr="003F73A7">
        <w:rPr>
          <w:rFonts w:cs="Arial"/>
          <w:b/>
          <w:color w:val="auto"/>
          <w:szCs w:val="20"/>
        </w:rPr>
        <w:t>[</w:t>
      </w:r>
      <w:r w:rsidRPr="005264E8">
        <w:rPr>
          <w:rFonts w:cs="Arial"/>
          <w:b/>
          <w:color w:val="auto"/>
          <w:szCs w:val="20"/>
        </w:rPr>
        <w:t>DOPLNIT]</w:t>
      </w:r>
    </w:p>
    <w:p w14:paraId="2AEDB40C" w14:textId="77777777" w:rsidR="00480588" w:rsidRPr="005264E8" w:rsidRDefault="00480588" w:rsidP="00480588">
      <w:pPr>
        <w:pStyle w:val="SubjectSpecification-ContractCzechRadio"/>
        <w:rPr>
          <w:color w:val="auto"/>
        </w:rPr>
      </w:pP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t xml:space="preserve">tel.: +420 </w:t>
      </w:r>
      <w:r w:rsidRPr="005264E8">
        <w:rPr>
          <w:rFonts w:cs="Arial"/>
          <w:b/>
          <w:color w:val="auto"/>
          <w:szCs w:val="20"/>
        </w:rPr>
        <w:t>[DOPLNIT]</w:t>
      </w:r>
    </w:p>
    <w:p w14:paraId="7C20E8A1" w14:textId="77777777" w:rsidR="00480588" w:rsidRPr="003F73A7" w:rsidRDefault="00480588" w:rsidP="00480588">
      <w:pPr>
        <w:pStyle w:val="SubjectSpecification-ContractCzechRadio"/>
        <w:rPr>
          <w:color w:val="auto"/>
        </w:rPr>
      </w:pP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r>
      <w:r w:rsidRPr="005264E8">
        <w:rPr>
          <w:color w:val="auto"/>
        </w:rPr>
        <w:tab/>
        <w:t xml:space="preserve">e-mail: </w:t>
      </w:r>
      <w:r w:rsidRPr="005264E8">
        <w:rPr>
          <w:rFonts w:cs="Arial"/>
          <w:b/>
          <w:color w:val="auto"/>
          <w:szCs w:val="20"/>
        </w:rPr>
        <w:t>[DOPLNIT]</w:t>
      </w:r>
    </w:p>
    <w:p w14:paraId="73A2D0B9" w14:textId="4E6794C2" w:rsidR="00731E1C" w:rsidRPr="003F73A7" w:rsidRDefault="00731E1C" w:rsidP="00731E1C">
      <w:pPr>
        <w:pStyle w:val="SubjectSpecification-ContractCzechRadio"/>
        <w:rPr>
          <w:i/>
          <w:color w:val="auto"/>
        </w:rPr>
      </w:pPr>
      <w:r w:rsidRPr="003F73A7">
        <w:rPr>
          <w:i/>
          <w:color w:val="auto"/>
        </w:rPr>
        <w:t>(dále jen jako „přebírající“)</w:t>
      </w:r>
    </w:p>
    <w:p w14:paraId="73A2D0BA" w14:textId="77777777" w:rsidR="00731E1C" w:rsidRPr="003F73A7" w:rsidRDefault="00731E1C" w:rsidP="00731E1C"/>
    <w:p w14:paraId="73A2D0BB" w14:textId="77777777" w:rsidR="00731E1C" w:rsidRPr="003F73A7" w:rsidRDefault="00731E1C" w:rsidP="00731E1C">
      <w:r w:rsidRPr="003F73A7">
        <w:t>a</w:t>
      </w:r>
    </w:p>
    <w:p w14:paraId="73A2D0BC" w14:textId="77777777" w:rsidR="00731E1C" w:rsidRPr="003F73A7" w:rsidRDefault="00731E1C" w:rsidP="00731E1C"/>
    <w:p w14:paraId="73A2D0BD" w14:textId="77777777" w:rsidR="00731E1C" w:rsidRPr="003F73A7" w:rsidRDefault="00731E1C" w:rsidP="00731E1C">
      <w:pPr>
        <w:pStyle w:val="SubjectName-ContractCzechRadio"/>
        <w:rPr>
          <w:color w:val="auto"/>
        </w:rPr>
      </w:pPr>
      <w:r w:rsidRPr="003F73A7">
        <w:rPr>
          <w:color w:val="auto"/>
        </w:rPr>
        <w:t>Název</w:t>
      </w:r>
    </w:p>
    <w:p w14:paraId="73A2D0BE" w14:textId="77777777" w:rsidR="00731E1C" w:rsidRPr="003F73A7" w:rsidRDefault="00731E1C" w:rsidP="00731E1C">
      <w:pPr>
        <w:pStyle w:val="SubjectSpecification-ContractCzechRadio"/>
        <w:rPr>
          <w:color w:val="auto"/>
        </w:rPr>
      </w:pPr>
      <w:r w:rsidRPr="003F73A7">
        <w:rPr>
          <w:color w:val="auto"/>
        </w:rPr>
        <w:t xml:space="preserve">IČ </w:t>
      </w:r>
      <w:r w:rsidR="00386EE0" w:rsidRPr="003F73A7">
        <w:rPr>
          <w:color w:val="auto"/>
        </w:rPr>
        <w:t>[</w:t>
      </w:r>
      <w:r w:rsidR="00386EE0" w:rsidRPr="003F73A7">
        <w:rPr>
          <w:b/>
          <w:color w:val="auto"/>
          <w:highlight w:val="yellow"/>
        </w:rPr>
        <w:t>DOPLNIT</w:t>
      </w:r>
      <w:r w:rsidR="00386EE0" w:rsidRPr="003F73A7">
        <w:rPr>
          <w:color w:val="auto"/>
        </w:rPr>
        <w:t xml:space="preserve">], </w:t>
      </w:r>
      <w:r w:rsidRPr="003F73A7">
        <w:rPr>
          <w:color w:val="auto"/>
        </w:rPr>
        <w:t>DIČ CZ</w:t>
      </w:r>
      <w:r w:rsidR="00386EE0" w:rsidRPr="003F73A7">
        <w:rPr>
          <w:color w:val="auto"/>
        </w:rPr>
        <w:t>[</w:t>
      </w:r>
      <w:r w:rsidR="00386EE0" w:rsidRPr="003F73A7">
        <w:rPr>
          <w:b/>
          <w:color w:val="auto"/>
          <w:highlight w:val="yellow"/>
        </w:rPr>
        <w:t>DOPLNIT</w:t>
      </w:r>
      <w:r w:rsidR="00386EE0" w:rsidRPr="003F73A7">
        <w:rPr>
          <w:color w:val="auto"/>
        </w:rPr>
        <w:t>]</w:t>
      </w:r>
    </w:p>
    <w:p w14:paraId="73A2D0BF" w14:textId="77777777" w:rsidR="00386EE0" w:rsidRPr="003F73A7" w:rsidRDefault="00386EE0" w:rsidP="00386EE0">
      <w:pPr>
        <w:pStyle w:val="SubjectSpecification-ContractCzechRadio"/>
        <w:rPr>
          <w:color w:val="auto"/>
        </w:rPr>
      </w:pPr>
      <w:r w:rsidRPr="003F73A7">
        <w:rPr>
          <w:color w:val="auto"/>
        </w:rPr>
        <w:t xml:space="preserve">zástupce pro věcná jednání </w:t>
      </w:r>
      <w:r w:rsidRPr="003F73A7">
        <w:rPr>
          <w:color w:val="auto"/>
        </w:rPr>
        <w:tab/>
      </w:r>
      <w:r w:rsidRPr="003F73A7">
        <w:rPr>
          <w:rFonts w:cs="Arial"/>
          <w:b/>
          <w:color w:val="auto"/>
          <w:szCs w:val="20"/>
        </w:rPr>
        <w:t>[</w:t>
      </w:r>
      <w:r w:rsidRPr="003F73A7">
        <w:rPr>
          <w:rFonts w:cs="Arial"/>
          <w:b/>
          <w:color w:val="auto"/>
          <w:szCs w:val="20"/>
          <w:highlight w:val="yellow"/>
        </w:rPr>
        <w:t>DOPLNIT</w:t>
      </w:r>
      <w:r w:rsidRPr="003F73A7">
        <w:rPr>
          <w:rFonts w:cs="Arial"/>
          <w:b/>
          <w:color w:val="auto"/>
          <w:szCs w:val="20"/>
        </w:rPr>
        <w:t>]</w:t>
      </w:r>
    </w:p>
    <w:p w14:paraId="73A2D0C0" w14:textId="77777777" w:rsidR="00386EE0" w:rsidRPr="003F73A7" w:rsidRDefault="00386EE0" w:rsidP="00386EE0">
      <w:pPr>
        <w:pStyle w:val="SubjectSpecification-ContractCzechRadio"/>
        <w:rPr>
          <w:color w:val="auto"/>
        </w:rPr>
      </w:pP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t xml:space="preserve">tel.: +420 </w:t>
      </w:r>
      <w:r w:rsidRPr="003F73A7">
        <w:rPr>
          <w:rFonts w:cs="Arial"/>
          <w:b/>
          <w:color w:val="auto"/>
          <w:szCs w:val="20"/>
        </w:rPr>
        <w:t>[</w:t>
      </w:r>
      <w:r w:rsidRPr="003F73A7">
        <w:rPr>
          <w:rFonts w:cs="Arial"/>
          <w:b/>
          <w:color w:val="auto"/>
          <w:szCs w:val="20"/>
          <w:highlight w:val="yellow"/>
        </w:rPr>
        <w:t>DOPLNIT</w:t>
      </w:r>
      <w:r w:rsidRPr="003F73A7">
        <w:rPr>
          <w:rFonts w:cs="Arial"/>
          <w:b/>
          <w:color w:val="auto"/>
          <w:szCs w:val="20"/>
        </w:rPr>
        <w:t>]</w:t>
      </w:r>
    </w:p>
    <w:p w14:paraId="73A2D0C1" w14:textId="77777777" w:rsidR="00386EE0" w:rsidRPr="003F73A7" w:rsidRDefault="00386EE0" w:rsidP="00386EE0">
      <w:pPr>
        <w:pStyle w:val="SubjectSpecification-ContractCzechRadio"/>
        <w:rPr>
          <w:color w:val="auto"/>
        </w:rPr>
      </w:pP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r>
      <w:r w:rsidRPr="003F73A7">
        <w:rPr>
          <w:color w:val="auto"/>
        </w:rPr>
        <w:tab/>
        <w:t xml:space="preserve">e-mail: </w:t>
      </w:r>
      <w:r w:rsidRPr="003F73A7">
        <w:rPr>
          <w:rFonts w:cs="Arial"/>
          <w:b/>
          <w:color w:val="auto"/>
          <w:szCs w:val="20"/>
        </w:rPr>
        <w:t>[</w:t>
      </w:r>
      <w:r w:rsidRPr="003F73A7">
        <w:rPr>
          <w:rFonts w:cs="Arial"/>
          <w:b/>
          <w:color w:val="auto"/>
          <w:szCs w:val="20"/>
          <w:highlight w:val="yellow"/>
        </w:rPr>
        <w:t>DOPLNIT</w:t>
      </w:r>
      <w:r w:rsidRPr="003F73A7">
        <w:rPr>
          <w:rFonts w:cs="Arial"/>
          <w:b/>
          <w:color w:val="auto"/>
          <w:szCs w:val="20"/>
        </w:rPr>
        <w:t>]</w:t>
      </w:r>
    </w:p>
    <w:p w14:paraId="73A2D0C2" w14:textId="5A22D89A" w:rsidR="00731E1C" w:rsidRPr="003F73A7" w:rsidRDefault="00731E1C" w:rsidP="00731E1C">
      <w:pPr>
        <w:pStyle w:val="SubjectSpecification-ContractCzechRadio"/>
        <w:rPr>
          <w:i/>
          <w:color w:val="auto"/>
        </w:rPr>
      </w:pPr>
      <w:r w:rsidRPr="003F73A7">
        <w:rPr>
          <w:i/>
          <w:color w:val="auto"/>
        </w:rPr>
        <w:t>(dále jen jako „předávající“)</w:t>
      </w:r>
    </w:p>
    <w:p w14:paraId="73A2D0C3" w14:textId="29B70483" w:rsidR="00731E1C" w:rsidRPr="003F73A7" w:rsidRDefault="00B06E2C" w:rsidP="00B06E2C">
      <w:pPr>
        <w:pStyle w:val="Heading-Number-ContractCzechRadio"/>
        <w:numPr>
          <w:ilvl w:val="0"/>
          <w:numId w:val="0"/>
        </w:numPr>
        <w:rPr>
          <w:color w:val="auto"/>
        </w:rPr>
      </w:pPr>
      <w:r w:rsidRPr="003F73A7">
        <w:rPr>
          <w:color w:val="auto"/>
        </w:rPr>
        <w:t>I.</w:t>
      </w:r>
    </w:p>
    <w:p w14:paraId="73A2D0C4" w14:textId="6241BFAD" w:rsidR="0079034E" w:rsidRPr="005264E8" w:rsidRDefault="00731E1C" w:rsidP="00A662AD">
      <w:pPr>
        <w:pStyle w:val="ListNumber-ContractCzechRadio"/>
        <w:numPr>
          <w:ilvl w:val="1"/>
          <w:numId w:val="22"/>
        </w:numPr>
      </w:pPr>
      <w:r w:rsidRPr="005264E8">
        <w:t>Smluvní strany uvádí, že na základě smlouvy</w:t>
      </w:r>
      <w:r w:rsidR="003B20A3" w:rsidRPr="005264E8">
        <w:t xml:space="preserve"> o dílo</w:t>
      </w:r>
      <w:r w:rsidRPr="005264E8">
        <w:t xml:space="preserve"> ze dne [</w:t>
      </w:r>
      <w:r w:rsidRPr="005264E8">
        <w:rPr>
          <w:b/>
        </w:rPr>
        <w:t>DOPLNIT</w:t>
      </w:r>
      <w:r w:rsidRPr="005264E8">
        <w:t xml:space="preserve">] </w:t>
      </w:r>
      <w:r w:rsidR="00485B5D" w:rsidRPr="005264E8">
        <w:t>odevzdal</w:t>
      </w:r>
      <w:r w:rsidRPr="005264E8">
        <w:t xml:space="preserve"> níže uvedeného dne předávající (jako </w:t>
      </w:r>
      <w:r w:rsidR="003B20A3" w:rsidRPr="005264E8">
        <w:t>zhotovitel</w:t>
      </w:r>
      <w:r w:rsidRPr="005264E8">
        <w:t xml:space="preserve">) přebírajícímu (jako </w:t>
      </w:r>
      <w:r w:rsidR="003B20A3" w:rsidRPr="005264E8">
        <w:t>objednateli</w:t>
      </w:r>
      <w:r w:rsidRPr="005264E8">
        <w:t xml:space="preserve">) následující </w:t>
      </w:r>
      <w:r w:rsidR="003B20A3" w:rsidRPr="005264E8">
        <w:t>dílo</w:t>
      </w:r>
      <w:r w:rsidRPr="005264E8">
        <w:t>:</w:t>
      </w:r>
      <w:r w:rsidR="0079034E" w:rsidRPr="005264E8">
        <w:t xml:space="preserve"> </w:t>
      </w:r>
    </w:p>
    <w:p w14:paraId="73A2D0C5" w14:textId="77777777" w:rsidR="00731E1C" w:rsidRPr="005264E8" w:rsidRDefault="00731E1C" w:rsidP="0023258C">
      <w:pPr>
        <w:pStyle w:val="ListNumber-ContractCzechRadio"/>
        <w:numPr>
          <w:ilvl w:val="0"/>
          <w:numId w:val="0"/>
        </w:numPr>
        <w:ind w:left="312"/>
      </w:pPr>
      <w:r w:rsidRPr="005264E8">
        <w:t>………………………………………………………………………………………………</w:t>
      </w:r>
      <w:r w:rsidR="0079034E" w:rsidRPr="005264E8">
        <w:t>……</w:t>
      </w:r>
    </w:p>
    <w:p w14:paraId="73A2D0C6" w14:textId="77777777" w:rsidR="0079034E" w:rsidRPr="005264E8" w:rsidRDefault="0079034E" w:rsidP="0023258C">
      <w:pPr>
        <w:pStyle w:val="ListNumber-ContractCzechRadio"/>
        <w:numPr>
          <w:ilvl w:val="0"/>
          <w:numId w:val="0"/>
        </w:numPr>
        <w:ind w:left="312"/>
      </w:pPr>
      <w:r w:rsidRPr="005264E8">
        <w:t>……………………………………………………………………………………………………</w:t>
      </w:r>
    </w:p>
    <w:p w14:paraId="73A2D0C7" w14:textId="202E9F07" w:rsidR="00731E1C" w:rsidRPr="005264E8" w:rsidRDefault="00B06E2C" w:rsidP="00B06E2C">
      <w:pPr>
        <w:pStyle w:val="Heading-Number-ContractCzechRadio"/>
        <w:numPr>
          <w:ilvl w:val="0"/>
          <w:numId w:val="0"/>
        </w:numPr>
        <w:rPr>
          <w:color w:val="auto"/>
        </w:rPr>
      </w:pPr>
      <w:r w:rsidRPr="005264E8">
        <w:rPr>
          <w:color w:val="auto"/>
        </w:rPr>
        <w:t>II.</w:t>
      </w:r>
    </w:p>
    <w:p w14:paraId="73A2D0C8" w14:textId="77777777" w:rsidR="0079034E" w:rsidRPr="005264E8" w:rsidRDefault="0079034E" w:rsidP="00A662AD">
      <w:pPr>
        <w:pStyle w:val="ListNumber-ContractCzechRadio"/>
        <w:numPr>
          <w:ilvl w:val="1"/>
          <w:numId w:val="30"/>
        </w:numPr>
      </w:pPr>
      <w:r w:rsidRPr="005264E8">
        <w:rPr>
          <w:b/>
          <w:u w:val="single"/>
        </w:rPr>
        <w:t xml:space="preserve">Přebírající po prohlídce </w:t>
      </w:r>
      <w:r w:rsidR="003B20A3" w:rsidRPr="005264E8">
        <w:rPr>
          <w:b/>
          <w:u w:val="single"/>
        </w:rPr>
        <w:t>díla</w:t>
      </w:r>
      <w:r w:rsidRPr="005264E8">
        <w:rPr>
          <w:b/>
          <w:u w:val="single"/>
        </w:rPr>
        <w:t xml:space="preserve"> </w:t>
      </w:r>
      <w:r w:rsidR="00731E1C" w:rsidRPr="005264E8">
        <w:rPr>
          <w:b/>
          <w:u w:val="single"/>
        </w:rPr>
        <w:t>potvrzuj</w:t>
      </w:r>
      <w:r w:rsidRPr="005264E8">
        <w:rPr>
          <w:b/>
          <w:u w:val="single"/>
        </w:rPr>
        <w:t>e</w:t>
      </w:r>
      <w:r w:rsidR="00731E1C" w:rsidRPr="005264E8">
        <w:rPr>
          <w:b/>
          <w:u w:val="single"/>
        </w:rPr>
        <w:t xml:space="preserve"> odevzdání </w:t>
      </w:r>
      <w:r w:rsidR="003B20A3" w:rsidRPr="005264E8">
        <w:rPr>
          <w:b/>
          <w:u w:val="single"/>
        </w:rPr>
        <w:t>díla</w:t>
      </w:r>
      <w:r w:rsidR="00731E1C" w:rsidRPr="005264E8">
        <w:rPr>
          <w:b/>
          <w:u w:val="single"/>
        </w:rPr>
        <w:t xml:space="preserve"> v ujednaném </w:t>
      </w:r>
      <w:r w:rsidR="003B20A3" w:rsidRPr="005264E8">
        <w:rPr>
          <w:b/>
          <w:u w:val="single"/>
        </w:rPr>
        <w:t>rozsahu a kvalitě</w:t>
      </w:r>
      <w:r w:rsidRPr="005264E8">
        <w:t xml:space="preserve">. </w:t>
      </w:r>
    </w:p>
    <w:p w14:paraId="73A2D0C9" w14:textId="77777777" w:rsidR="0079034E" w:rsidRPr="005264E8" w:rsidRDefault="0079034E" w:rsidP="001558ED">
      <w:pPr>
        <w:pStyle w:val="ListNumber-ContractCzechRadio"/>
        <w:rPr>
          <w:i/>
        </w:rPr>
      </w:pPr>
      <w:r w:rsidRPr="005264E8">
        <w:rPr>
          <w:i/>
          <w:noProof/>
          <w:lang w:eastAsia="cs-CZ"/>
        </w:rPr>
        <w:t xml:space="preserve">Pro případ, že </w:t>
      </w:r>
      <w:r w:rsidR="003B20A3" w:rsidRPr="005264E8">
        <w:rPr>
          <w:i/>
        </w:rPr>
        <w:t>dílo</w:t>
      </w:r>
      <w:r w:rsidRPr="005264E8">
        <w:rPr>
          <w:i/>
        </w:rPr>
        <w:t xml:space="preserve"> nebylo dodáno v ujednaném </w:t>
      </w:r>
      <w:r w:rsidR="003B20A3" w:rsidRPr="005264E8">
        <w:rPr>
          <w:i/>
        </w:rPr>
        <w:t>rozsahu a kvalitě</w:t>
      </w:r>
      <w:r w:rsidRPr="005264E8">
        <w:rPr>
          <w:i/>
        </w:rPr>
        <w:t xml:space="preserve"> a</w:t>
      </w:r>
      <w:r w:rsidRPr="005264E8">
        <w:rPr>
          <w:i/>
          <w:noProof/>
          <w:lang w:eastAsia="cs-CZ"/>
        </w:rPr>
        <w:t xml:space="preserve"> přebírající</w:t>
      </w:r>
      <w:r w:rsidRPr="005264E8">
        <w:rPr>
          <w:i/>
        </w:rPr>
        <w:t xml:space="preserve"> </w:t>
      </w:r>
      <w:r w:rsidR="0032045C" w:rsidRPr="005264E8">
        <w:rPr>
          <w:i/>
        </w:rPr>
        <w:t xml:space="preserve">z tohoto důvodu </w:t>
      </w:r>
      <w:r w:rsidRPr="005264E8">
        <w:rPr>
          <w:i/>
        </w:rPr>
        <w:t xml:space="preserve">odmítá </w:t>
      </w:r>
      <w:r w:rsidR="003B20A3" w:rsidRPr="005264E8">
        <w:rPr>
          <w:i/>
        </w:rPr>
        <w:t xml:space="preserve">dílo </w:t>
      </w:r>
      <w:r w:rsidRPr="005264E8">
        <w:rPr>
          <w:i/>
        </w:rPr>
        <w:t xml:space="preserve">(či </w:t>
      </w:r>
      <w:r w:rsidR="006E75D2" w:rsidRPr="005264E8">
        <w:rPr>
          <w:i/>
        </w:rPr>
        <w:t>jeho části</w:t>
      </w:r>
      <w:r w:rsidRPr="005264E8">
        <w:rPr>
          <w:i/>
        </w:rPr>
        <w:t xml:space="preserve">) </w:t>
      </w:r>
      <w:r w:rsidR="003B20A3" w:rsidRPr="005264E8">
        <w:rPr>
          <w:i/>
        </w:rPr>
        <w:t>převz</w:t>
      </w:r>
      <w:r w:rsidR="001558ED" w:rsidRPr="005264E8">
        <w:rPr>
          <w:i/>
        </w:rPr>
        <w:t>ít, smluvní</w:t>
      </w:r>
      <w:r w:rsidR="003B20A3" w:rsidRPr="005264E8">
        <w:rPr>
          <w:i/>
        </w:rPr>
        <w:t xml:space="preserve"> </w:t>
      </w:r>
      <w:r w:rsidRPr="005264E8">
        <w:rPr>
          <w:i/>
        </w:rPr>
        <w:t xml:space="preserve">strany níže uvedou skutečnosti, které bránily převzetí, </w:t>
      </w:r>
      <w:r w:rsidR="003B20A3" w:rsidRPr="005264E8">
        <w:rPr>
          <w:i/>
        </w:rPr>
        <w:t xml:space="preserve">rozsah vadnosti díla, termín dodání díla bez vad a nedodělků </w:t>
      </w:r>
      <w:r w:rsidRPr="005264E8">
        <w:rPr>
          <w:i/>
        </w:rPr>
        <w:t>a další důležité okolnosti:</w:t>
      </w:r>
    </w:p>
    <w:p w14:paraId="73A2D0CA" w14:textId="77777777" w:rsidR="0079034E" w:rsidRPr="005264E8" w:rsidRDefault="0079034E" w:rsidP="0023258C">
      <w:pPr>
        <w:pStyle w:val="Heading-Number-ContractCzechRadio"/>
        <w:numPr>
          <w:ilvl w:val="0"/>
          <w:numId w:val="0"/>
        </w:numPr>
        <w:jc w:val="left"/>
        <w:rPr>
          <w:b w:val="0"/>
          <w:i/>
          <w:color w:val="auto"/>
        </w:rPr>
      </w:pPr>
      <w:r w:rsidRPr="005264E8">
        <w:rPr>
          <w:b w:val="0"/>
          <w:i/>
          <w:color w:val="auto"/>
        </w:rPr>
        <w:tab/>
      </w:r>
      <w:r w:rsidRPr="005264E8">
        <w:rPr>
          <w:b w:val="0"/>
          <w:i/>
          <w:color w:val="auto"/>
        </w:rPr>
        <w:tab/>
        <w:t>……………………………………………………………………………………………………</w:t>
      </w:r>
    </w:p>
    <w:p w14:paraId="73A2D0CB" w14:textId="77777777" w:rsidR="0079034E" w:rsidRPr="005264E8" w:rsidRDefault="0079034E" w:rsidP="0079034E">
      <w:pPr>
        <w:pStyle w:val="Heading-Number-ContractCzechRadio"/>
        <w:numPr>
          <w:ilvl w:val="0"/>
          <w:numId w:val="0"/>
        </w:numPr>
        <w:ind w:left="312"/>
        <w:jc w:val="left"/>
        <w:rPr>
          <w:b w:val="0"/>
          <w:i/>
          <w:color w:val="auto"/>
        </w:rPr>
      </w:pPr>
      <w:r w:rsidRPr="005264E8">
        <w:rPr>
          <w:b w:val="0"/>
          <w:i/>
          <w:color w:val="auto"/>
        </w:rPr>
        <w:t>……………………………………………………………………………………………………</w:t>
      </w:r>
    </w:p>
    <w:p w14:paraId="73A2D0CC" w14:textId="77777777" w:rsidR="0079034E" w:rsidRPr="005264E8" w:rsidRDefault="0079034E" w:rsidP="0023258C">
      <w:pPr>
        <w:pStyle w:val="Heading-Number-ContractCzechRadio"/>
        <w:numPr>
          <w:ilvl w:val="0"/>
          <w:numId w:val="0"/>
        </w:numPr>
        <w:ind w:left="312"/>
        <w:jc w:val="left"/>
        <w:rPr>
          <w:b w:val="0"/>
          <w:i/>
          <w:color w:val="auto"/>
        </w:rPr>
      </w:pPr>
      <w:r w:rsidRPr="005264E8">
        <w:rPr>
          <w:b w:val="0"/>
          <w:i/>
          <w:color w:val="auto"/>
        </w:rPr>
        <w:t>……………………………………………………………………………………………………</w:t>
      </w:r>
    </w:p>
    <w:p w14:paraId="73A2D0CD" w14:textId="2D94C4F5" w:rsidR="0079034E" w:rsidRPr="005264E8" w:rsidRDefault="0079034E" w:rsidP="0023258C">
      <w:pPr>
        <w:pStyle w:val="ListNumber-ContractCzechRadio"/>
      </w:pPr>
      <w:r w:rsidRPr="005264E8">
        <w:t>Tento protokol je vyhotoven ve dvou vyhotoveních</w:t>
      </w:r>
      <w:r w:rsidR="005357C3" w:rsidRPr="005264E8">
        <w:t xml:space="preserve"> s platností originálu, z nichž každá smluvní strana obdrží po jednom vyhotovení</w:t>
      </w:r>
      <w:r w:rsidRPr="005264E8">
        <w:t>.</w:t>
      </w:r>
      <w:bookmarkStart w:id="0" w:name="_GoBack"/>
      <w:bookmarkEnd w:id="0"/>
    </w:p>
    <w:tbl>
      <w:tblPr>
        <w:tblStyle w:val="Mkatabulky"/>
        <w:tblW w:w="0" w:type="auto"/>
        <w:jc w:val="center"/>
        <w:tblLook w:val="04A0" w:firstRow="1" w:lastRow="0" w:firstColumn="1" w:lastColumn="0" w:noHBand="0" w:noVBand="1"/>
      </w:tblPr>
      <w:tblGrid>
        <w:gridCol w:w="3974"/>
        <w:gridCol w:w="3964"/>
      </w:tblGrid>
      <w:tr w:rsidR="00AB6E7B" w:rsidRPr="005264E8" w14:paraId="206E8F4C" w14:textId="77777777" w:rsidTr="00AB6E7B">
        <w:trPr>
          <w:jc w:val="center"/>
        </w:trPr>
        <w:tc>
          <w:tcPr>
            <w:tcW w:w="3974" w:type="dxa"/>
            <w:tcBorders>
              <w:top w:val="single" w:sz="4" w:space="0" w:color="auto"/>
              <w:left w:val="single" w:sz="4" w:space="0" w:color="auto"/>
              <w:bottom w:val="single" w:sz="4" w:space="0" w:color="auto"/>
              <w:right w:val="single" w:sz="4" w:space="0" w:color="auto"/>
            </w:tcBorders>
            <w:hideMark/>
          </w:tcPr>
          <w:p w14:paraId="152926B0" w14:textId="77777777" w:rsidR="00AB6E7B" w:rsidRPr="005264E8" w:rsidRDefault="00AB6E7B">
            <w:pPr>
              <w:pStyle w:val="Zvr"/>
              <w:tabs>
                <w:tab w:val="clear" w:pos="312"/>
                <w:tab w:val="clear" w:pos="624"/>
                <w:tab w:val="left" w:pos="708"/>
              </w:tabs>
              <w:spacing w:before="0"/>
              <w:jc w:val="center"/>
            </w:pPr>
            <w:r w:rsidRPr="005264E8">
              <w:t>V Praze dne DD. MM. RRRR</w:t>
            </w:r>
          </w:p>
        </w:tc>
        <w:tc>
          <w:tcPr>
            <w:tcW w:w="3964" w:type="dxa"/>
            <w:tcBorders>
              <w:top w:val="single" w:sz="4" w:space="0" w:color="auto"/>
              <w:left w:val="single" w:sz="4" w:space="0" w:color="auto"/>
              <w:bottom w:val="single" w:sz="4" w:space="0" w:color="auto"/>
              <w:right w:val="single" w:sz="4" w:space="0" w:color="auto"/>
            </w:tcBorders>
            <w:hideMark/>
          </w:tcPr>
          <w:p w14:paraId="66BDF50B" w14:textId="77777777" w:rsidR="00AB6E7B" w:rsidRPr="005264E8" w:rsidRDefault="00AB6E7B">
            <w:pPr>
              <w:pStyle w:val="Zvr"/>
              <w:tabs>
                <w:tab w:val="clear" w:pos="312"/>
                <w:tab w:val="clear" w:pos="624"/>
                <w:tab w:val="left" w:pos="708"/>
              </w:tabs>
              <w:spacing w:before="0"/>
              <w:jc w:val="center"/>
            </w:pPr>
            <w:r w:rsidRPr="005264E8">
              <w:t>V Město dne DD. MM. RRRR</w:t>
            </w:r>
          </w:p>
        </w:tc>
      </w:tr>
      <w:tr w:rsidR="00AB6E7B" w14:paraId="68069F6A" w14:textId="77777777" w:rsidTr="00AB6E7B">
        <w:trPr>
          <w:jc w:val="center"/>
        </w:trPr>
        <w:tc>
          <w:tcPr>
            <w:tcW w:w="3974" w:type="dxa"/>
            <w:tcBorders>
              <w:top w:val="single" w:sz="4" w:space="0" w:color="auto"/>
              <w:left w:val="single" w:sz="4" w:space="0" w:color="auto"/>
              <w:bottom w:val="single" w:sz="4" w:space="0" w:color="auto"/>
              <w:right w:val="single" w:sz="4" w:space="0" w:color="auto"/>
            </w:tcBorders>
            <w:hideMark/>
          </w:tcPr>
          <w:p w14:paraId="4C7C2A74" w14:textId="77777777" w:rsidR="00AB6E7B" w:rsidRPr="005264E8" w:rsidRDefault="00AB6E7B">
            <w:pPr>
              <w:pStyle w:val="Zvr"/>
              <w:tabs>
                <w:tab w:val="clear" w:pos="312"/>
                <w:tab w:val="clear" w:pos="624"/>
                <w:tab w:val="left" w:pos="708"/>
              </w:tabs>
              <w:jc w:val="center"/>
              <w:rPr>
                <w:rStyle w:val="Siln"/>
              </w:rPr>
            </w:pPr>
            <w:r w:rsidRPr="005264E8">
              <w:rPr>
                <w:rStyle w:val="Siln"/>
              </w:rPr>
              <w:t>Za přebírajícího</w:t>
            </w:r>
          </w:p>
          <w:p w14:paraId="527587CB" w14:textId="77777777" w:rsidR="00AB6E7B" w:rsidRPr="005264E8" w:rsidRDefault="00AB6E7B">
            <w:pPr>
              <w:pStyle w:val="Zvr"/>
              <w:tabs>
                <w:tab w:val="clear" w:pos="312"/>
                <w:tab w:val="clear" w:pos="624"/>
                <w:tab w:val="left" w:pos="708"/>
              </w:tabs>
              <w:spacing w:before="0"/>
              <w:jc w:val="center"/>
            </w:pPr>
            <w:r w:rsidRPr="005264E8">
              <w:t>[</w:t>
            </w:r>
            <w:r w:rsidRPr="005264E8">
              <w:rPr>
                <w:b/>
              </w:rPr>
              <w:t>DOPLNIT JMÉNO A PŘÍJMENÍ]</w:t>
            </w:r>
          </w:p>
          <w:p w14:paraId="01E766EB" w14:textId="77777777" w:rsidR="00AB6E7B" w:rsidRPr="005264E8" w:rsidRDefault="00AB6E7B">
            <w:pPr>
              <w:pStyle w:val="Zvr"/>
              <w:tabs>
                <w:tab w:val="clear" w:pos="312"/>
                <w:tab w:val="clear" w:pos="624"/>
                <w:tab w:val="left" w:pos="708"/>
              </w:tabs>
              <w:spacing w:before="0"/>
              <w:jc w:val="center"/>
              <w:rPr>
                <w:rStyle w:val="Siln"/>
              </w:rPr>
            </w:pPr>
            <w:r w:rsidRPr="005264E8">
              <w:rPr>
                <w:b/>
              </w:rPr>
              <w:t>[DOPLNIT FUNKCI]</w:t>
            </w:r>
          </w:p>
        </w:tc>
        <w:tc>
          <w:tcPr>
            <w:tcW w:w="3964" w:type="dxa"/>
            <w:tcBorders>
              <w:top w:val="single" w:sz="4" w:space="0" w:color="auto"/>
              <w:left w:val="single" w:sz="4" w:space="0" w:color="auto"/>
              <w:bottom w:val="single" w:sz="4" w:space="0" w:color="auto"/>
              <w:right w:val="single" w:sz="4" w:space="0" w:color="auto"/>
            </w:tcBorders>
            <w:hideMark/>
          </w:tcPr>
          <w:p w14:paraId="2563F5A0" w14:textId="77777777" w:rsidR="00AB6E7B" w:rsidRPr="005264E8" w:rsidRDefault="00AB6E7B">
            <w:pPr>
              <w:pStyle w:val="Zvr"/>
              <w:tabs>
                <w:tab w:val="clear" w:pos="312"/>
                <w:tab w:val="clear" w:pos="624"/>
                <w:tab w:val="left" w:pos="708"/>
              </w:tabs>
              <w:jc w:val="center"/>
              <w:rPr>
                <w:rStyle w:val="Siln"/>
              </w:rPr>
            </w:pPr>
            <w:r w:rsidRPr="005264E8">
              <w:rPr>
                <w:rStyle w:val="Siln"/>
              </w:rPr>
              <w:t>Za předávajícího</w:t>
            </w:r>
          </w:p>
          <w:p w14:paraId="06D2D412" w14:textId="77777777" w:rsidR="00AB6E7B" w:rsidRPr="005264E8" w:rsidRDefault="00AB6E7B">
            <w:pPr>
              <w:pStyle w:val="Zvr"/>
              <w:tabs>
                <w:tab w:val="clear" w:pos="312"/>
                <w:tab w:val="clear" w:pos="624"/>
                <w:tab w:val="left" w:pos="708"/>
              </w:tabs>
              <w:spacing w:before="0"/>
              <w:jc w:val="center"/>
            </w:pPr>
            <w:r w:rsidRPr="005264E8">
              <w:t>[</w:t>
            </w:r>
            <w:r w:rsidRPr="005264E8">
              <w:rPr>
                <w:b/>
              </w:rPr>
              <w:t>DOPLNIT JMÉNO A PŘÍJMENÍ]</w:t>
            </w:r>
          </w:p>
          <w:p w14:paraId="611E71F5" w14:textId="77777777" w:rsidR="00AB6E7B" w:rsidRDefault="00AB6E7B">
            <w:pPr>
              <w:pStyle w:val="Zvr"/>
              <w:tabs>
                <w:tab w:val="clear" w:pos="312"/>
                <w:tab w:val="clear" w:pos="624"/>
                <w:tab w:val="left" w:pos="708"/>
              </w:tabs>
              <w:spacing w:before="0"/>
              <w:jc w:val="center"/>
              <w:rPr>
                <w:rStyle w:val="Siln"/>
              </w:rPr>
            </w:pPr>
            <w:r w:rsidRPr="005264E8">
              <w:rPr>
                <w:b/>
              </w:rPr>
              <w:t>[DOPLNIT FUNKCI]</w:t>
            </w:r>
          </w:p>
        </w:tc>
      </w:tr>
    </w:tbl>
    <w:p w14:paraId="2E3790B2" w14:textId="77777777" w:rsidR="009E01EE" w:rsidRPr="003F73A7" w:rsidRDefault="009E01EE" w:rsidP="00E53743">
      <w:pPr>
        <w:pStyle w:val="ListNumber-ContractCzechRadio"/>
        <w:numPr>
          <w:ilvl w:val="0"/>
          <w:numId w:val="0"/>
        </w:numPr>
      </w:pPr>
    </w:p>
    <w:p w14:paraId="1A91D90A" w14:textId="35F55D93" w:rsidR="0073342B" w:rsidRPr="003F73A7" w:rsidRDefault="0073342B" w:rsidP="0073342B">
      <w:pPr>
        <w:spacing w:after="120" w:line="240" w:lineRule="auto"/>
        <w:rPr>
          <w:b/>
        </w:rPr>
      </w:pPr>
      <w:r w:rsidRPr="003F73A7">
        <w:rPr>
          <w:b/>
        </w:rPr>
        <w:lastRenderedPageBreak/>
        <w:t xml:space="preserve">PŘÍLOHA Č. </w:t>
      </w:r>
      <w:r>
        <w:rPr>
          <w:b/>
        </w:rPr>
        <w:t>2</w:t>
      </w:r>
      <w:r w:rsidRPr="003F73A7">
        <w:rPr>
          <w:b/>
        </w:rPr>
        <w:t xml:space="preserve"> - KOPIE POJISTNÉ SMLOUVY PROTI ZHOTOVITELEM NESENÝM RIZIKŮM</w:t>
      </w:r>
    </w:p>
    <w:p w14:paraId="68400DF3" w14:textId="77777777" w:rsidR="0073342B" w:rsidRPr="003F73A7" w:rsidRDefault="0073342B" w:rsidP="0073342B">
      <w:pPr>
        <w:spacing w:after="120" w:line="240" w:lineRule="auto"/>
      </w:pPr>
      <w:r w:rsidRPr="003F73A7">
        <w:t>– bude přiložena po ukončení výběrového řízení.</w:t>
      </w:r>
    </w:p>
    <w:p w14:paraId="24B6C293" w14:textId="77777777" w:rsidR="009E01EE" w:rsidRPr="003F73A7" w:rsidRDefault="009E01EE" w:rsidP="00E53743">
      <w:pPr>
        <w:pStyle w:val="ListNumber-ContractCzechRadio"/>
        <w:numPr>
          <w:ilvl w:val="0"/>
          <w:numId w:val="0"/>
        </w:numPr>
      </w:pPr>
    </w:p>
    <w:p w14:paraId="125346F0" w14:textId="77777777" w:rsidR="009E01EE" w:rsidRPr="003F73A7" w:rsidRDefault="009E01EE" w:rsidP="00E53743">
      <w:pPr>
        <w:pStyle w:val="ListNumber-ContractCzechRadio"/>
        <w:numPr>
          <w:ilvl w:val="0"/>
          <w:numId w:val="0"/>
        </w:numPr>
      </w:pPr>
    </w:p>
    <w:p w14:paraId="1FD52E3F" w14:textId="77777777" w:rsidR="009E01EE" w:rsidRPr="003F73A7" w:rsidRDefault="009E01EE" w:rsidP="00E53743">
      <w:pPr>
        <w:pStyle w:val="ListNumber-ContractCzechRadio"/>
        <w:numPr>
          <w:ilvl w:val="0"/>
          <w:numId w:val="0"/>
        </w:numPr>
      </w:pPr>
    </w:p>
    <w:p w14:paraId="505BDE2F" w14:textId="77777777" w:rsidR="009E01EE" w:rsidRPr="003F73A7" w:rsidRDefault="009E01EE" w:rsidP="00E53743">
      <w:pPr>
        <w:pStyle w:val="ListNumber-ContractCzechRadio"/>
        <w:numPr>
          <w:ilvl w:val="0"/>
          <w:numId w:val="0"/>
        </w:numPr>
      </w:pPr>
    </w:p>
    <w:p w14:paraId="6F678CDC" w14:textId="77777777" w:rsidR="009E01EE" w:rsidRPr="003F73A7" w:rsidRDefault="009E01EE" w:rsidP="00E53743">
      <w:pPr>
        <w:pStyle w:val="ListNumber-ContractCzechRadio"/>
        <w:numPr>
          <w:ilvl w:val="0"/>
          <w:numId w:val="0"/>
        </w:numPr>
      </w:pPr>
    </w:p>
    <w:p w14:paraId="53270ABB" w14:textId="77777777" w:rsidR="00AB6E7B" w:rsidRDefault="00AB6E7B" w:rsidP="00D9364F">
      <w:pPr>
        <w:pStyle w:val="ListNumber-ContractCzechRadio"/>
        <w:numPr>
          <w:ilvl w:val="0"/>
          <w:numId w:val="0"/>
        </w:numPr>
        <w:jc w:val="center"/>
        <w:rPr>
          <w:b/>
        </w:rPr>
      </w:pPr>
    </w:p>
    <w:p w14:paraId="16606E7D" w14:textId="77777777" w:rsidR="00AB6E7B" w:rsidRDefault="00AB6E7B" w:rsidP="00D9364F">
      <w:pPr>
        <w:pStyle w:val="ListNumber-ContractCzechRadio"/>
        <w:numPr>
          <w:ilvl w:val="0"/>
          <w:numId w:val="0"/>
        </w:numPr>
        <w:jc w:val="center"/>
        <w:rPr>
          <w:b/>
        </w:rPr>
      </w:pPr>
    </w:p>
    <w:p w14:paraId="6F97DC2C" w14:textId="77777777" w:rsidR="0073342B" w:rsidRDefault="0073342B" w:rsidP="00D9364F">
      <w:pPr>
        <w:pStyle w:val="ListNumber-ContractCzechRadio"/>
        <w:numPr>
          <w:ilvl w:val="0"/>
          <w:numId w:val="0"/>
        </w:numPr>
        <w:jc w:val="center"/>
        <w:rPr>
          <w:b/>
        </w:rPr>
      </w:pPr>
    </w:p>
    <w:p w14:paraId="365EFA28" w14:textId="77777777" w:rsidR="0073342B" w:rsidRDefault="007334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5294E01F" w14:textId="2FE66FE2" w:rsidR="005357C3" w:rsidRPr="003F73A7" w:rsidRDefault="005357C3" w:rsidP="00D9364F">
      <w:pPr>
        <w:pStyle w:val="ListNumber-ContractCzechRadio"/>
        <w:numPr>
          <w:ilvl w:val="0"/>
          <w:numId w:val="0"/>
        </w:numPr>
        <w:jc w:val="center"/>
        <w:rPr>
          <w:b/>
        </w:rPr>
      </w:pPr>
      <w:r w:rsidRPr="003F73A7">
        <w:rPr>
          <w:b/>
        </w:rPr>
        <w:lastRenderedPageBreak/>
        <w:t xml:space="preserve">PŘÍLOHA </w:t>
      </w:r>
      <w:proofErr w:type="gramStart"/>
      <w:r w:rsidRPr="003F73A7">
        <w:rPr>
          <w:b/>
        </w:rPr>
        <w:t xml:space="preserve">Č. 3 </w:t>
      </w:r>
      <w:r w:rsidR="00AB6E7B" w:rsidRPr="003F73A7">
        <w:rPr>
          <w:b/>
        </w:rPr>
        <w:t xml:space="preserve"> </w:t>
      </w:r>
      <w:r w:rsidRPr="003F73A7">
        <w:rPr>
          <w:b/>
        </w:rPr>
        <w:t>– NABÍDKA</w:t>
      </w:r>
      <w:proofErr w:type="gramEnd"/>
      <w:r w:rsidRPr="003F73A7">
        <w:rPr>
          <w:b/>
        </w:rPr>
        <w:t xml:space="preserve"> ZHOTOVITELE VČ. PŘÍLOH</w:t>
      </w:r>
    </w:p>
    <w:p w14:paraId="296C21C2" w14:textId="3466F9ED" w:rsidR="009E01EE" w:rsidRPr="003F73A7" w:rsidRDefault="009E01EE" w:rsidP="00E53743">
      <w:pPr>
        <w:pStyle w:val="ListNumber-ContractCzechRadio"/>
        <w:numPr>
          <w:ilvl w:val="0"/>
          <w:numId w:val="0"/>
        </w:numPr>
      </w:pPr>
      <w:r w:rsidRPr="003F73A7">
        <w:t>– bude přiložena po ukončení výběrového řízení</w:t>
      </w:r>
    </w:p>
    <w:p w14:paraId="6F1D9D72" w14:textId="77777777" w:rsidR="009E01EE" w:rsidRPr="003F73A7" w:rsidRDefault="009E01EE" w:rsidP="00E53743">
      <w:pPr>
        <w:pStyle w:val="ListNumber-ContractCzechRadio"/>
        <w:numPr>
          <w:ilvl w:val="0"/>
          <w:numId w:val="0"/>
        </w:numPr>
      </w:pPr>
    </w:p>
    <w:p w14:paraId="29A44D38" w14:textId="77777777" w:rsidR="009E01EE" w:rsidRPr="003F73A7" w:rsidRDefault="009E01EE" w:rsidP="00E53743">
      <w:pPr>
        <w:pStyle w:val="ListNumber-ContractCzechRadio"/>
        <w:numPr>
          <w:ilvl w:val="0"/>
          <w:numId w:val="0"/>
        </w:numPr>
      </w:pPr>
    </w:p>
    <w:p w14:paraId="1F332DD2" w14:textId="77777777" w:rsidR="009E01EE" w:rsidRPr="003F73A7" w:rsidRDefault="009E01EE" w:rsidP="00E53743">
      <w:pPr>
        <w:pStyle w:val="ListNumber-ContractCzechRadio"/>
        <w:numPr>
          <w:ilvl w:val="0"/>
          <w:numId w:val="0"/>
        </w:numPr>
      </w:pPr>
    </w:p>
    <w:p w14:paraId="097187EA" w14:textId="77777777" w:rsidR="009E01EE" w:rsidRPr="003F73A7" w:rsidRDefault="009E01EE" w:rsidP="00E53743">
      <w:pPr>
        <w:pStyle w:val="ListNumber-ContractCzechRadio"/>
        <w:numPr>
          <w:ilvl w:val="0"/>
          <w:numId w:val="0"/>
        </w:numPr>
      </w:pPr>
    </w:p>
    <w:p w14:paraId="6377DF71" w14:textId="77777777" w:rsidR="009E01EE" w:rsidRPr="003F73A7" w:rsidRDefault="009E01EE" w:rsidP="00E53743">
      <w:pPr>
        <w:pStyle w:val="ListNumber-ContractCzechRadio"/>
        <w:numPr>
          <w:ilvl w:val="0"/>
          <w:numId w:val="0"/>
        </w:numPr>
      </w:pPr>
    </w:p>
    <w:p w14:paraId="08C3DE2D" w14:textId="77777777" w:rsidR="009E01EE" w:rsidRPr="003F73A7" w:rsidRDefault="009E01EE" w:rsidP="00E53743">
      <w:pPr>
        <w:pStyle w:val="ListNumber-ContractCzechRadio"/>
        <w:numPr>
          <w:ilvl w:val="0"/>
          <w:numId w:val="0"/>
        </w:numPr>
      </w:pPr>
    </w:p>
    <w:p w14:paraId="5D2F1BF1" w14:textId="77777777" w:rsidR="009E01EE" w:rsidRPr="003F73A7" w:rsidRDefault="009E01EE" w:rsidP="00E53743">
      <w:pPr>
        <w:pStyle w:val="ListNumber-ContractCzechRadio"/>
        <w:numPr>
          <w:ilvl w:val="0"/>
          <w:numId w:val="0"/>
        </w:numPr>
      </w:pPr>
    </w:p>
    <w:p w14:paraId="734FE435" w14:textId="77777777" w:rsidR="009E01EE" w:rsidRPr="003F73A7" w:rsidRDefault="009E01EE" w:rsidP="00E53743">
      <w:pPr>
        <w:pStyle w:val="ListNumber-ContractCzechRadio"/>
        <w:numPr>
          <w:ilvl w:val="0"/>
          <w:numId w:val="0"/>
        </w:numPr>
      </w:pPr>
    </w:p>
    <w:p w14:paraId="5AF2C887" w14:textId="77777777" w:rsidR="009E01EE" w:rsidRPr="003F73A7" w:rsidRDefault="009E01EE" w:rsidP="00E53743">
      <w:pPr>
        <w:pStyle w:val="ListNumber-ContractCzechRadio"/>
        <w:numPr>
          <w:ilvl w:val="0"/>
          <w:numId w:val="0"/>
        </w:numPr>
      </w:pPr>
    </w:p>
    <w:p w14:paraId="2F03C5E0" w14:textId="77777777" w:rsidR="009E01EE" w:rsidRPr="003F73A7" w:rsidRDefault="009E01EE" w:rsidP="00E53743">
      <w:pPr>
        <w:pStyle w:val="ListNumber-ContractCzechRadio"/>
        <w:numPr>
          <w:ilvl w:val="0"/>
          <w:numId w:val="0"/>
        </w:numPr>
      </w:pPr>
    </w:p>
    <w:p w14:paraId="3ECAEC41" w14:textId="77777777" w:rsidR="009E01EE" w:rsidRPr="003F73A7" w:rsidRDefault="009E01EE" w:rsidP="00E53743">
      <w:pPr>
        <w:pStyle w:val="ListNumber-ContractCzechRadio"/>
        <w:numPr>
          <w:ilvl w:val="0"/>
          <w:numId w:val="0"/>
        </w:numPr>
      </w:pPr>
    </w:p>
    <w:p w14:paraId="09D65734" w14:textId="77777777" w:rsidR="009E01EE" w:rsidRPr="003F73A7" w:rsidRDefault="009E01EE" w:rsidP="00E53743">
      <w:pPr>
        <w:pStyle w:val="ListNumber-ContractCzechRadio"/>
        <w:numPr>
          <w:ilvl w:val="0"/>
          <w:numId w:val="0"/>
        </w:numPr>
      </w:pPr>
    </w:p>
    <w:p w14:paraId="7EDC1458" w14:textId="77777777" w:rsidR="009E01EE" w:rsidRPr="003F73A7" w:rsidRDefault="009E01EE" w:rsidP="00E53743">
      <w:pPr>
        <w:pStyle w:val="ListNumber-ContractCzechRadio"/>
        <w:numPr>
          <w:ilvl w:val="0"/>
          <w:numId w:val="0"/>
        </w:numPr>
      </w:pPr>
    </w:p>
    <w:p w14:paraId="5C05657C" w14:textId="77777777" w:rsidR="009E01EE" w:rsidRPr="003F73A7" w:rsidRDefault="009E01EE" w:rsidP="00E53743">
      <w:pPr>
        <w:pStyle w:val="ListNumber-ContractCzechRadio"/>
        <w:numPr>
          <w:ilvl w:val="0"/>
          <w:numId w:val="0"/>
        </w:numPr>
      </w:pPr>
    </w:p>
    <w:p w14:paraId="56132714" w14:textId="77777777" w:rsidR="009E01EE" w:rsidRPr="003F73A7" w:rsidRDefault="009E01EE" w:rsidP="00E53743">
      <w:pPr>
        <w:pStyle w:val="ListNumber-ContractCzechRadio"/>
        <w:numPr>
          <w:ilvl w:val="0"/>
          <w:numId w:val="0"/>
        </w:numPr>
      </w:pPr>
    </w:p>
    <w:p w14:paraId="37CF0CB9" w14:textId="77777777" w:rsidR="009E01EE" w:rsidRPr="003F73A7" w:rsidRDefault="009E01EE" w:rsidP="00E53743">
      <w:pPr>
        <w:pStyle w:val="ListNumber-ContractCzechRadio"/>
        <w:numPr>
          <w:ilvl w:val="0"/>
          <w:numId w:val="0"/>
        </w:numPr>
      </w:pPr>
    </w:p>
    <w:p w14:paraId="1D27E29C" w14:textId="77777777" w:rsidR="009E01EE" w:rsidRPr="003F73A7" w:rsidRDefault="009E01EE" w:rsidP="00E53743">
      <w:pPr>
        <w:pStyle w:val="ListNumber-ContractCzechRadio"/>
        <w:numPr>
          <w:ilvl w:val="0"/>
          <w:numId w:val="0"/>
        </w:numPr>
      </w:pPr>
    </w:p>
    <w:p w14:paraId="1E2D4680" w14:textId="77777777" w:rsidR="009E01EE" w:rsidRPr="003F73A7" w:rsidRDefault="009E01EE" w:rsidP="00E53743">
      <w:pPr>
        <w:pStyle w:val="ListNumber-ContractCzechRadio"/>
        <w:numPr>
          <w:ilvl w:val="0"/>
          <w:numId w:val="0"/>
        </w:numPr>
      </w:pPr>
    </w:p>
    <w:p w14:paraId="49F66F72" w14:textId="77777777" w:rsidR="009E01EE" w:rsidRPr="003F73A7" w:rsidRDefault="009E01EE" w:rsidP="00E53743">
      <w:pPr>
        <w:pStyle w:val="ListNumber-ContractCzechRadio"/>
        <w:numPr>
          <w:ilvl w:val="0"/>
          <w:numId w:val="0"/>
        </w:numPr>
      </w:pPr>
    </w:p>
    <w:p w14:paraId="0E1E452E" w14:textId="77777777" w:rsidR="009E01EE" w:rsidRPr="003F73A7" w:rsidRDefault="009E01EE" w:rsidP="00E53743">
      <w:pPr>
        <w:pStyle w:val="ListNumber-ContractCzechRadio"/>
        <w:numPr>
          <w:ilvl w:val="0"/>
          <w:numId w:val="0"/>
        </w:numPr>
      </w:pPr>
    </w:p>
    <w:p w14:paraId="3A50A43E" w14:textId="77777777" w:rsidR="009E01EE" w:rsidRPr="003F73A7" w:rsidRDefault="009E01EE" w:rsidP="00E53743">
      <w:pPr>
        <w:pStyle w:val="ListNumber-ContractCzechRadio"/>
        <w:numPr>
          <w:ilvl w:val="0"/>
          <w:numId w:val="0"/>
        </w:numPr>
      </w:pPr>
    </w:p>
    <w:p w14:paraId="42B9B0A5" w14:textId="77777777" w:rsidR="009E01EE" w:rsidRPr="003F73A7" w:rsidRDefault="009E01EE" w:rsidP="00E53743">
      <w:pPr>
        <w:pStyle w:val="ListNumber-ContractCzechRadio"/>
        <w:numPr>
          <w:ilvl w:val="0"/>
          <w:numId w:val="0"/>
        </w:numPr>
      </w:pPr>
    </w:p>
    <w:p w14:paraId="68BA86C7" w14:textId="77777777" w:rsidR="009E01EE" w:rsidRPr="003F73A7" w:rsidRDefault="009E01EE" w:rsidP="00E53743">
      <w:pPr>
        <w:pStyle w:val="ListNumber-ContractCzechRadio"/>
        <w:numPr>
          <w:ilvl w:val="0"/>
          <w:numId w:val="0"/>
        </w:numPr>
      </w:pPr>
    </w:p>
    <w:p w14:paraId="56D15C27" w14:textId="77777777" w:rsidR="009E01EE" w:rsidRPr="003F73A7" w:rsidRDefault="009E01EE" w:rsidP="00E53743">
      <w:pPr>
        <w:pStyle w:val="ListNumber-ContractCzechRadio"/>
        <w:numPr>
          <w:ilvl w:val="0"/>
          <w:numId w:val="0"/>
        </w:numPr>
      </w:pPr>
    </w:p>
    <w:p w14:paraId="38C93888" w14:textId="77777777" w:rsidR="009E01EE" w:rsidRPr="003F73A7" w:rsidRDefault="009E01EE" w:rsidP="00E53743">
      <w:pPr>
        <w:pStyle w:val="ListNumber-ContractCzechRadio"/>
        <w:numPr>
          <w:ilvl w:val="0"/>
          <w:numId w:val="0"/>
        </w:numPr>
      </w:pPr>
    </w:p>
    <w:p w14:paraId="1A8A969F" w14:textId="77777777" w:rsidR="009E01EE" w:rsidRPr="003F73A7" w:rsidRDefault="009E01EE" w:rsidP="00E53743">
      <w:pPr>
        <w:pStyle w:val="ListNumber-ContractCzechRadio"/>
        <w:numPr>
          <w:ilvl w:val="0"/>
          <w:numId w:val="0"/>
        </w:numPr>
      </w:pPr>
    </w:p>
    <w:p w14:paraId="19F646C3" w14:textId="74AFAE30" w:rsidR="003F73A7" w:rsidRPr="003F73A7" w:rsidRDefault="00AB6E7B" w:rsidP="003F73A7">
      <w:pPr>
        <w:pStyle w:val="ListNumber-ContractCzechRadio"/>
        <w:numPr>
          <w:ilvl w:val="0"/>
          <w:numId w:val="0"/>
        </w:numPr>
        <w:jc w:val="center"/>
        <w:rPr>
          <w:b/>
        </w:rPr>
      </w:pPr>
      <w:r w:rsidRPr="003F73A7">
        <w:rPr>
          <w:b/>
        </w:rPr>
        <w:lastRenderedPageBreak/>
        <w:t>PŘÍLOHA Č. 4  - TECHNICKÉ ZADÁNÍ PROJEKTOVÝCH PRACÍ</w:t>
      </w:r>
    </w:p>
    <w:p w14:paraId="7A891E2A" w14:textId="7959E67A" w:rsidR="00CC4707" w:rsidRPr="00CC4707" w:rsidRDefault="003F73A7" w:rsidP="00CC4707">
      <w:pPr>
        <w:pStyle w:val="Heading-Number-ContractCzechRadio"/>
        <w:numPr>
          <w:ilvl w:val="0"/>
          <w:numId w:val="31"/>
        </w:numPr>
        <w:tabs>
          <w:tab w:val="clear" w:pos="312"/>
          <w:tab w:val="clear" w:pos="624"/>
          <w:tab w:val="left" w:pos="284"/>
          <w:tab w:val="left" w:pos="1134"/>
        </w:tabs>
        <w:jc w:val="left"/>
        <w:rPr>
          <w:rFonts w:cs="Arial"/>
          <w:color w:val="auto"/>
          <w:sz w:val="22"/>
          <w:u w:val="single"/>
        </w:rPr>
      </w:pPr>
      <w:r w:rsidRPr="003F73A7">
        <w:rPr>
          <w:rFonts w:cs="Arial"/>
          <w:color w:val="auto"/>
          <w:sz w:val="22"/>
          <w:u w:val="single"/>
        </w:rPr>
        <w:t>Akce:</w:t>
      </w:r>
    </w:p>
    <w:p w14:paraId="0B39BAD8" w14:textId="77777777" w:rsidR="00CC4707" w:rsidRPr="007A50B3" w:rsidRDefault="00CC4707" w:rsidP="00CC4707">
      <w:pPr>
        <w:pStyle w:val="ListNumber-ContractCzechRadio"/>
        <w:numPr>
          <w:ilvl w:val="0"/>
          <w:numId w:val="0"/>
        </w:numPr>
        <w:tabs>
          <w:tab w:val="clear" w:pos="312"/>
          <w:tab w:val="left" w:pos="1134"/>
        </w:tabs>
        <w:ind w:left="1134" w:hanging="1134"/>
        <w:rPr>
          <w:rFonts w:cs="Arial"/>
        </w:rPr>
      </w:pPr>
      <w:proofErr w:type="spellStart"/>
      <w:r w:rsidRPr="007A50B3">
        <w:rPr>
          <w:rFonts w:cs="Arial"/>
        </w:rPr>
        <w:t>ČRo</w:t>
      </w:r>
      <w:proofErr w:type="spellEnd"/>
      <w:r w:rsidRPr="007A50B3">
        <w:rPr>
          <w:rFonts w:cs="Arial"/>
        </w:rPr>
        <w:t xml:space="preserve"> </w:t>
      </w:r>
      <w:r>
        <w:rPr>
          <w:rFonts w:cs="Arial"/>
        </w:rPr>
        <w:t>Olomouc</w:t>
      </w:r>
      <w:r w:rsidRPr="007A50B3">
        <w:rPr>
          <w:rFonts w:cs="Arial"/>
        </w:rPr>
        <w:t xml:space="preserve"> – </w:t>
      </w:r>
      <w:r>
        <w:rPr>
          <w:rFonts w:cs="Arial"/>
        </w:rPr>
        <w:t>rekonstrukce objektu Pavelčákova 2/19</w:t>
      </w:r>
    </w:p>
    <w:p w14:paraId="40C1A571" w14:textId="77777777" w:rsidR="00CC4707" w:rsidRPr="00D9364F" w:rsidRDefault="00CC4707" w:rsidP="00CC4707">
      <w:pPr>
        <w:pStyle w:val="Heading-Number-ContractCzechRadio"/>
        <w:numPr>
          <w:ilvl w:val="0"/>
          <w:numId w:val="31"/>
        </w:numPr>
        <w:jc w:val="left"/>
        <w:rPr>
          <w:rFonts w:cs="Arial"/>
          <w:sz w:val="22"/>
          <w:u w:val="single"/>
        </w:rPr>
      </w:pPr>
      <w:r w:rsidRPr="00D9364F">
        <w:rPr>
          <w:rFonts w:cs="Arial"/>
          <w:sz w:val="22"/>
          <w:u w:val="single"/>
        </w:rPr>
        <w:t xml:space="preserve">Řešená nemovitost: </w:t>
      </w:r>
    </w:p>
    <w:p w14:paraId="17C98384" w14:textId="77777777" w:rsidR="0007217D" w:rsidRDefault="0007217D" w:rsidP="0007217D">
      <w:pPr>
        <w:pStyle w:val="ListLetter-ContractCzechRadio"/>
      </w:pPr>
      <w:r>
        <w:t>p</w:t>
      </w:r>
      <w:r w:rsidRPr="005D45C6">
        <w:t xml:space="preserve">ozemek s parcelním číslem </w:t>
      </w:r>
      <w:r>
        <w:t xml:space="preserve">st. </w:t>
      </w:r>
      <w:r w:rsidRPr="005D45C6">
        <w:t>463 o výměře 621 m</w:t>
      </w:r>
      <w:r w:rsidRPr="005D45C6">
        <w:rPr>
          <w:vertAlign w:val="superscript"/>
        </w:rPr>
        <w:t>2</w:t>
      </w:r>
      <w:r w:rsidRPr="005D45C6">
        <w:t xml:space="preserve">, zastavěná plocha a nádvoří, jehož součástí je stavba s číslem popisným 2, </w:t>
      </w:r>
    </w:p>
    <w:p w14:paraId="28C71354" w14:textId="77777777" w:rsidR="0007217D" w:rsidRDefault="0007217D" w:rsidP="0007217D">
      <w:pPr>
        <w:pStyle w:val="ListLetter-ContractCzechRadio"/>
      </w:pPr>
      <w:r>
        <w:t xml:space="preserve">budovy bez </w:t>
      </w:r>
      <w:proofErr w:type="gramStart"/>
      <w:r>
        <w:t>č.p.</w:t>
      </w:r>
      <w:proofErr w:type="gramEnd"/>
      <w:r>
        <w:t>/</w:t>
      </w:r>
      <w:proofErr w:type="spellStart"/>
      <w:r>
        <w:t>č.e</w:t>
      </w:r>
      <w:proofErr w:type="spellEnd"/>
      <w:r>
        <w:t xml:space="preserve">., stojící na pozemcích </w:t>
      </w:r>
      <w:proofErr w:type="spellStart"/>
      <w:r>
        <w:t>parc.č</w:t>
      </w:r>
      <w:proofErr w:type="spellEnd"/>
      <w:r>
        <w:t xml:space="preserve">. st. 460 a </w:t>
      </w:r>
      <w:proofErr w:type="spellStart"/>
      <w:r>
        <w:t>parc.č</w:t>
      </w:r>
      <w:proofErr w:type="spellEnd"/>
      <w:r>
        <w:t>. st. 462/2, garáž (dále jen „</w:t>
      </w:r>
      <w:r>
        <w:rPr>
          <w:b/>
        </w:rPr>
        <w:t>garáž</w:t>
      </w:r>
      <w:r>
        <w:t>“),</w:t>
      </w:r>
    </w:p>
    <w:p w14:paraId="783D5614" w14:textId="77777777" w:rsidR="0007217D" w:rsidRDefault="0007217D" w:rsidP="0007217D">
      <w:pPr>
        <w:pStyle w:val="ListLetter-ContractCzechRadio"/>
        <w:numPr>
          <w:ilvl w:val="0"/>
          <w:numId w:val="0"/>
        </w:numPr>
        <w:ind w:left="624"/>
      </w:pPr>
      <w:r w:rsidRPr="005D45C6">
        <w:t xml:space="preserve">to vše v katastrálním území Olomouc - město, obec Olomouc, zapsáno jako vlastnictví </w:t>
      </w:r>
      <w:r>
        <w:t xml:space="preserve">objednatele </w:t>
      </w:r>
      <w:r w:rsidRPr="005D45C6">
        <w:t xml:space="preserve">na LV. č </w:t>
      </w:r>
      <w:r>
        <w:t>5468</w:t>
      </w:r>
      <w:r w:rsidRPr="005D45C6">
        <w:t xml:space="preserve"> u katastrálního úřadu pro Olomoucký kraj, katastrální pracoviště Olomouc</w:t>
      </w:r>
      <w:r>
        <w:t xml:space="preserve">; přičemž </w:t>
      </w:r>
    </w:p>
    <w:p w14:paraId="641C31ED" w14:textId="77777777" w:rsidR="0007217D" w:rsidRPr="00DB7139" w:rsidRDefault="0007217D" w:rsidP="0007217D">
      <w:pPr>
        <w:pStyle w:val="ListLetter-ContractCzechRadio"/>
        <w:numPr>
          <w:ilvl w:val="2"/>
          <w:numId w:val="60"/>
        </w:numPr>
      </w:pPr>
      <w:r>
        <w:t>p</w:t>
      </w:r>
      <w:r w:rsidRPr="00DB7139">
        <w:t>ozemek s parcelním číslem st. 460 o výměře 84 m</w:t>
      </w:r>
      <w:r w:rsidRPr="00467BFB">
        <w:rPr>
          <w:vertAlign w:val="superscript"/>
        </w:rPr>
        <w:t>2</w:t>
      </w:r>
      <w:r>
        <w:t>, zastavěná plocha a nádvoří</w:t>
      </w:r>
      <w:r w:rsidRPr="00DB7139">
        <w:t xml:space="preserve"> v katastrálním území Olomouc - město, obec Olomouc, </w:t>
      </w:r>
      <w:r>
        <w:t>je zapsán jako</w:t>
      </w:r>
      <w:r w:rsidRPr="00DB7139">
        <w:t xml:space="preserve"> SJM </w:t>
      </w:r>
      <w:r>
        <w:t>MUDr. Ilji Šína</w:t>
      </w:r>
      <w:r w:rsidRPr="00DB7139">
        <w:t xml:space="preserve"> a Ing.</w:t>
      </w:r>
      <w:r w:rsidRPr="004E0970">
        <w:t xml:space="preserve"> </w:t>
      </w:r>
      <w:r w:rsidRPr="00DB7139">
        <w:t>Ann</w:t>
      </w:r>
      <w:r>
        <w:t>y</w:t>
      </w:r>
      <w:r w:rsidRPr="004E0970">
        <w:t xml:space="preserve"> </w:t>
      </w:r>
      <w:r w:rsidRPr="00DB7139">
        <w:t>Šínov</w:t>
      </w:r>
      <w:r>
        <w:t>é</w:t>
      </w:r>
      <w:r w:rsidRPr="00DB7139">
        <w:t xml:space="preserve">, </w:t>
      </w:r>
      <w:r>
        <w:t xml:space="preserve">oba bytem </w:t>
      </w:r>
      <w:r w:rsidRPr="00DB7139">
        <w:t xml:space="preserve">Západní 666/15, </w:t>
      </w:r>
      <w:proofErr w:type="spellStart"/>
      <w:r w:rsidRPr="00DB7139">
        <w:t>Neředín</w:t>
      </w:r>
      <w:proofErr w:type="spellEnd"/>
      <w:r w:rsidRPr="00DB7139">
        <w:t>, 779</w:t>
      </w:r>
      <w:r>
        <w:t xml:space="preserve"> </w:t>
      </w:r>
      <w:r w:rsidRPr="00DB7139">
        <w:t>00 Olomouc</w:t>
      </w:r>
      <w:r>
        <w:t>,</w:t>
      </w:r>
      <w:r w:rsidRPr="00DB7139">
        <w:t xml:space="preserve"> na LV. č 626 u katastrálního úřadu pro Olomoucký kraj, katastrální pracoviště Olomouc</w:t>
      </w:r>
      <w:r>
        <w:t>;</w:t>
      </w:r>
      <w:r w:rsidRPr="00DB7139">
        <w:t xml:space="preserve"> </w:t>
      </w:r>
    </w:p>
    <w:p w14:paraId="28B44A42" w14:textId="77777777" w:rsidR="0007217D" w:rsidRPr="00DB7139" w:rsidRDefault="0007217D" w:rsidP="0007217D">
      <w:pPr>
        <w:pStyle w:val="ListLetter-ContractCzechRadio"/>
        <w:numPr>
          <w:ilvl w:val="2"/>
          <w:numId w:val="60"/>
        </w:numPr>
      </w:pPr>
      <w:r>
        <w:t>p</w:t>
      </w:r>
      <w:r w:rsidRPr="00DB7139">
        <w:t>ozemek s parcelním číslem st. 462/2 o výměře 8 m</w:t>
      </w:r>
      <w:r w:rsidRPr="00DB7139">
        <w:rPr>
          <w:vertAlign w:val="superscript"/>
        </w:rPr>
        <w:t>2</w:t>
      </w:r>
      <w:r w:rsidRPr="00DB7139">
        <w:t xml:space="preserve">, zastavěná plocha a nádvoří, v katastrálním území Olomouc - město, obec Olomouc, </w:t>
      </w:r>
      <w:r>
        <w:t xml:space="preserve">je </w:t>
      </w:r>
      <w:r w:rsidRPr="00DB7139">
        <w:t>zapsán jako vlastnictví</w:t>
      </w:r>
      <w:r>
        <w:t>:</w:t>
      </w:r>
      <w:r w:rsidRPr="00DB7139">
        <w:t xml:space="preserve"> </w:t>
      </w:r>
    </w:p>
    <w:p w14:paraId="279194CE" w14:textId="77777777" w:rsidR="0007217D" w:rsidRPr="00DB7139" w:rsidRDefault="0007217D" w:rsidP="0007217D">
      <w:pPr>
        <w:pStyle w:val="ListLetter-ContractCzechRadio"/>
        <w:numPr>
          <w:ilvl w:val="3"/>
          <w:numId w:val="59"/>
        </w:numPr>
      </w:pPr>
      <w:proofErr w:type="gramStart"/>
      <w:r w:rsidRPr="00DB7139">
        <w:t>PaedDr</w:t>
      </w:r>
      <w:r>
        <w:t>.</w:t>
      </w:r>
      <w:r w:rsidRPr="00DB7139">
        <w:t>.</w:t>
      </w:r>
      <w:proofErr w:type="gramEnd"/>
      <w:r w:rsidRPr="00DB7139">
        <w:t xml:space="preserve"> Marie</w:t>
      </w:r>
      <w:r w:rsidRPr="004E0970">
        <w:t xml:space="preserve"> </w:t>
      </w:r>
      <w:r w:rsidRPr="00DB7139">
        <w:t>Hrachovcov</w:t>
      </w:r>
      <w:r>
        <w:t>é</w:t>
      </w:r>
      <w:r w:rsidRPr="00DB7139">
        <w:t xml:space="preserve">, </w:t>
      </w:r>
      <w:r>
        <w:t xml:space="preserve">bytem </w:t>
      </w:r>
      <w:r w:rsidRPr="00DB7139">
        <w:t>V křovinách 313/19, Povel, 77900 Olomouc</w:t>
      </w:r>
      <w:r w:rsidRPr="00DB7139">
        <w:tab/>
      </w:r>
      <w:r>
        <w:t>;</w:t>
      </w:r>
    </w:p>
    <w:p w14:paraId="1706599D" w14:textId="77777777" w:rsidR="0007217D" w:rsidRPr="00DB7139" w:rsidRDefault="0007217D" w:rsidP="0007217D">
      <w:pPr>
        <w:pStyle w:val="ListLetter-ContractCzechRadio"/>
        <w:numPr>
          <w:ilvl w:val="3"/>
          <w:numId w:val="59"/>
        </w:numPr>
      </w:pPr>
      <w:r w:rsidRPr="00DB7139">
        <w:t>MUDr.</w:t>
      </w:r>
      <w:r w:rsidRPr="004E0970">
        <w:t xml:space="preserve"> </w:t>
      </w:r>
      <w:r w:rsidRPr="00DB7139">
        <w:t>Petr</w:t>
      </w:r>
      <w:r>
        <w:t>a Hrachov</w:t>
      </w:r>
      <w:r w:rsidRPr="00DB7139">
        <w:t>c</w:t>
      </w:r>
      <w:r>
        <w:t>e</w:t>
      </w:r>
      <w:r w:rsidRPr="00DB7139">
        <w:t xml:space="preserve">, </w:t>
      </w:r>
      <w:r>
        <w:t xml:space="preserve">bytem </w:t>
      </w:r>
      <w:r w:rsidRPr="00DB7139">
        <w:t>V křovinách 313/19, Povel, 77900 Olomouc</w:t>
      </w:r>
      <w:r>
        <w:t>; a</w:t>
      </w:r>
    </w:p>
    <w:p w14:paraId="69A8870B" w14:textId="77777777" w:rsidR="0007217D" w:rsidRPr="00DB7139" w:rsidRDefault="0007217D" w:rsidP="0007217D">
      <w:pPr>
        <w:pStyle w:val="ListLetter-ContractCzechRadio"/>
        <w:numPr>
          <w:ilvl w:val="3"/>
          <w:numId w:val="59"/>
        </w:numPr>
      </w:pPr>
      <w:r w:rsidRPr="00DB7139">
        <w:t>Vratislav</w:t>
      </w:r>
      <w:r>
        <w:t>a</w:t>
      </w:r>
      <w:r w:rsidRPr="00DB7139">
        <w:t xml:space="preserve"> </w:t>
      </w:r>
      <w:r>
        <w:t>Hrachov</w:t>
      </w:r>
      <w:r w:rsidRPr="00DB7139">
        <w:t>c</w:t>
      </w:r>
      <w:r>
        <w:t>e</w:t>
      </w:r>
      <w:r w:rsidRPr="00DB7139">
        <w:t xml:space="preserve">, </w:t>
      </w:r>
      <w:r>
        <w:t xml:space="preserve">bytem </w:t>
      </w:r>
      <w:proofErr w:type="spellStart"/>
      <w:r w:rsidRPr="00DB7139">
        <w:t>Neředín</w:t>
      </w:r>
      <w:proofErr w:type="spellEnd"/>
      <w:r w:rsidRPr="00DB7139">
        <w:t xml:space="preserve"> 889, 77900 Olomouc</w:t>
      </w:r>
    </w:p>
    <w:p w14:paraId="015194E1" w14:textId="77777777" w:rsidR="0007217D" w:rsidRPr="003F73A7" w:rsidRDefault="0007217D" w:rsidP="0007217D">
      <w:pPr>
        <w:pStyle w:val="ListLetter-ContractCzechRadio"/>
        <w:numPr>
          <w:ilvl w:val="0"/>
          <w:numId w:val="0"/>
        </w:numPr>
        <w:ind w:left="624"/>
      </w:pPr>
      <w:r w:rsidRPr="00DB7139">
        <w:t>na LV. č 521 u katastrálního úřadu pro Olomoucký kraj, katastrální pracoviště Olomouc</w:t>
      </w:r>
      <w:r>
        <w:t>.</w:t>
      </w:r>
      <w:r w:rsidRPr="00DB7139">
        <w:t xml:space="preserve"> </w:t>
      </w:r>
    </w:p>
    <w:p w14:paraId="3E8B0394" w14:textId="5FA71911" w:rsidR="00CC4707" w:rsidRDefault="0007217D" w:rsidP="00CC4707">
      <w:pPr>
        <w:pStyle w:val="ListNumber-ContractCzechRadio"/>
        <w:numPr>
          <w:ilvl w:val="0"/>
          <w:numId w:val="0"/>
        </w:numPr>
        <w:ind w:left="312"/>
        <w:rPr>
          <w:rFonts w:cs="Arial"/>
        </w:rPr>
      </w:pPr>
      <w:r w:rsidRPr="005D45C6" w:rsidDel="0007217D">
        <w:rPr>
          <w:rFonts w:cs="Arial"/>
        </w:rPr>
        <w:t xml:space="preserve"> </w:t>
      </w:r>
      <w:r w:rsidR="00CC4707" w:rsidRPr="00DB7139">
        <w:rPr>
          <w:rFonts w:cs="Arial"/>
        </w:rPr>
        <w:t xml:space="preserve">(dále </w:t>
      </w:r>
      <w:r w:rsidR="00CC4707">
        <w:rPr>
          <w:rFonts w:cs="Arial"/>
        </w:rPr>
        <w:t xml:space="preserve">souhrnně </w:t>
      </w:r>
      <w:r w:rsidR="00CC4707" w:rsidRPr="00DB7139">
        <w:rPr>
          <w:rFonts w:cs="Arial"/>
        </w:rPr>
        <w:t>také jen „nemovitost“ či „objekt</w:t>
      </w:r>
      <w:r w:rsidR="000115D8">
        <w:rPr>
          <w:rFonts w:cs="Arial"/>
        </w:rPr>
        <w:t xml:space="preserve"> Pavelčákova 2/19“</w:t>
      </w:r>
      <w:r w:rsidR="00CC4707" w:rsidRPr="00DB7139">
        <w:rPr>
          <w:rFonts w:cs="Arial"/>
        </w:rPr>
        <w:t>“).</w:t>
      </w:r>
    </w:p>
    <w:p w14:paraId="76150B58" w14:textId="77777777" w:rsidR="00CC4707" w:rsidRDefault="00CC4707" w:rsidP="00CC4707">
      <w:pPr>
        <w:jc w:val="both"/>
        <w:rPr>
          <w:rFonts w:cs="Arial"/>
        </w:rPr>
      </w:pPr>
    </w:p>
    <w:p w14:paraId="20613338" w14:textId="77777777" w:rsidR="00CC4707" w:rsidRPr="00D9364F" w:rsidRDefault="00CC4707" w:rsidP="00CC4707">
      <w:pPr>
        <w:pStyle w:val="Heading-Number-ContractCzechRadio"/>
        <w:numPr>
          <w:ilvl w:val="0"/>
          <w:numId w:val="41"/>
        </w:numPr>
        <w:jc w:val="left"/>
        <w:rPr>
          <w:sz w:val="22"/>
          <w:u w:val="single"/>
        </w:rPr>
      </w:pPr>
      <w:r w:rsidRPr="00D9364F">
        <w:rPr>
          <w:sz w:val="22"/>
          <w:u w:val="single"/>
        </w:rPr>
        <w:t xml:space="preserve">Účel zpracování projektové dokumentace: </w:t>
      </w:r>
    </w:p>
    <w:p w14:paraId="4BF6B5BF" w14:textId="77777777" w:rsidR="00CC4707" w:rsidRPr="00A260BD" w:rsidRDefault="00CC4707" w:rsidP="00CC4707">
      <w:pPr>
        <w:pStyle w:val="Odstavecseseznamem"/>
        <w:ind w:left="284"/>
        <w:rPr>
          <w:u w:val="single"/>
        </w:rPr>
      </w:pPr>
    </w:p>
    <w:p w14:paraId="52A74863" w14:textId="77777777" w:rsidR="00CC4707" w:rsidRDefault="00CC4707" w:rsidP="00CC4707">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601E69">
        <w:t xml:space="preserve">Získání </w:t>
      </w:r>
      <w:r>
        <w:t xml:space="preserve">územního souhlasu, popřípadě územního rozhodnutí a následně, </w:t>
      </w:r>
      <w:r w:rsidRPr="00601E69">
        <w:t>stavební</w:t>
      </w:r>
      <w:r>
        <w:t>ho</w:t>
      </w:r>
      <w:r w:rsidRPr="00601E69">
        <w:t xml:space="preserve"> povolení na rekonstrukci</w:t>
      </w:r>
      <w:r>
        <w:t xml:space="preserve"> nemovitosti, jejíž rozsah je ideově definován zpracovanou studií </w:t>
      </w:r>
      <w:proofErr w:type="spellStart"/>
      <w:r>
        <w:t>umístitelnosti</w:t>
      </w:r>
      <w:proofErr w:type="spellEnd"/>
      <w:r>
        <w:t xml:space="preserve"> „Český rozhlas Olomouc – Pavelčákova – studie </w:t>
      </w:r>
      <w:proofErr w:type="spellStart"/>
      <w:r>
        <w:t>umístitelnosti</w:t>
      </w:r>
      <w:proofErr w:type="spellEnd"/>
      <w:r>
        <w:t xml:space="preserve">“ (dále jen „studie </w:t>
      </w:r>
      <w:proofErr w:type="spellStart"/>
      <w:r>
        <w:t>umístitelnosti</w:t>
      </w:r>
      <w:proofErr w:type="spellEnd"/>
      <w:r>
        <w:t>“) dle čl. IV. odst. 1 této přílohy s upřesněním uvedeným v čl. V. této přílohy – textové upřesnění rozsahu projekčních prací. Stavební povolení může být získáno i ve sloučeném řízení dle stavebního zákona v platném znění.</w:t>
      </w:r>
    </w:p>
    <w:p w14:paraId="7690DC4C" w14:textId="77777777" w:rsidR="00CC4707" w:rsidRDefault="00CC4707" w:rsidP="00CC4707">
      <w:pPr>
        <w:pStyle w:val="Odstavecseseznamem"/>
        <w:ind w:left="360"/>
        <w:jc w:val="both"/>
      </w:pPr>
    </w:p>
    <w:p w14:paraId="2E6043C0" w14:textId="77777777" w:rsidR="00CC4707" w:rsidRDefault="00CC4707" w:rsidP="00CC4707">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Realizace rekonstrukce nemovitosti.</w:t>
      </w:r>
    </w:p>
    <w:p w14:paraId="3E13E535" w14:textId="77777777" w:rsidR="00CC4707" w:rsidRDefault="00CC4707" w:rsidP="00CC4707">
      <w:pPr>
        <w:pStyle w:val="Odstavecseseznamem"/>
        <w:ind w:left="360"/>
        <w:jc w:val="both"/>
      </w:pPr>
    </w:p>
    <w:p w14:paraId="1C4CEE89" w14:textId="77777777" w:rsidR="00CC4707" w:rsidRDefault="00CC4707" w:rsidP="00CC4707">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Vytvoření podkladu pro výběrová řízení. Předpokládá se vyhlášení tří samostatných výběrových řízení v rozsahu:</w:t>
      </w:r>
    </w:p>
    <w:p w14:paraId="4E67ADCC" w14:textId="77777777" w:rsidR="00CC4707" w:rsidRDefault="00CC4707" w:rsidP="00CC4707">
      <w:pPr>
        <w:pStyle w:val="Odstavecseseznamem"/>
      </w:pPr>
    </w:p>
    <w:p w14:paraId="7A835581" w14:textId="77777777" w:rsidR="00CC4707" w:rsidRDefault="00CC4707" w:rsidP="00CC4707">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I. etapa rekonstrukce zahrnuje návrh rozsahu rekonstrukce ve finančním objemu do 50 mil. Kč bez DPH, dle stavebního rozpočtu, který je rovněž součástí předmětu díla dle této </w:t>
      </w:r>
      <w:r>
        <w:lastRenderedPageBreak/>
        <w:t>smlouvy. Navržena musí být ucelená část rekonstrukce, která umožní provozování rozhlasového vysílání z nemovitosti. Součástí tedy musí být i zřízení vysílacího a záložního studia včetně souvisejících režií.</w:t>
      </w:r>
    </w:p>
    <w:p w14:paraId="1B74335F" w14:textId="77777777" w:rsidR="00CC4707" w:rsidRDefault="00CC4707" w:rsidP="00CC4707">
      <w:pPr>
        <w:pStyle w:val="Odstavecseseznamem"/>
        <w:jc w:val="both"/>
      </w:pPr>
    </w:p>
    <w:p w14:paraId="53E38094" w14:textId="77777777" w:rsidR="00CC4707" w:rsidRDefault="00CC4707" w:rsidP="00CC4707">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II. etapa rekonstrukce bude obsahovat řemeslné práce oddílu PSV a související stavební </w:t>
      </w:r>
      <w:proofErr w:type="spellStart"/>
      <w:r>
        <w:t>přípomoce</w:t>
      </w:r>
      <w:proofErr w:type="spellEnd"/>
      <w:r>
        <w:t xml:space="preserve"> v prostoru hudebního studia, hudební režie, plenéru a k plenéru příslušející režie. II. etapa tak zahrnuje i návrh kompletní vzduchotechniky pro výše uvedené prostory včetně strojního vybavení.</w:t>
      </w:r>
    </w:p>
    <w:p w14:paraId="59C88907" w14:textId="77777777" w:rsidR="00CC4707" w:rsidRDefault="00CC4707" w:rsidP="00CC4707">
      <w:pPr>
        <w:pStyle w:val="Odstavecseseznamem"/>
      </w:pPr>
    </w:p>
    <w:p w14:paraId="7D3DB485" w14:textId="77777777" w:rsidR="00CC4707" w:rsidRDefault="00CC4707" w:rsidP="00CC4707">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III. etapa rekonstrukce zahrne návrh části rekonstrukce budovy, nad rozsah 50</w:t>
      </w:r>
      <w:r w:rsidRPr="00647E8E">
        <w:t xml:space="preserve"> mil. Kč bez DPH, dle stavebního rozpočtu, který je rovněž součástí</w:t>
      </w:r>
      <w:r>
        <w:t xml:space="preserve"> předmětu díla dle této smlouvy s tím, že náplní případné III. etapy rekonstrukce není část rekonstrukce objektu, která je obsažena v etapě II.</w:t>
      </w:r>
    </w:p>
    <w:p w14:paraId="4343507F" w14:textId="77777777" w:rsidR="00CC4707" w:rsidRDefault="00CC4707" w:rsidP="00CC4707">
      <w:pPr>
        <w:pStyle w:val="Odstavecseseznamem"/>
      </w:pPr>
    </w:p>
    <w:p w14:paraId="0873ED7C" w14:textId="77777777" w:rsidR="00CC4707" w:rsidRDefault="00CC4707" w:rsidP="006E05A3">
      <w:pPr>
        <w:pStyle w:val="Odstavecseseznamem"/>
        <w:ind w:left="426"/>
        <w:jc w:val="both"/>
      </w:pPr>
      <w:r>
        <w:t>P</w:t>
      </w:r>
      <w:r w:rsidRPr="00D47D7B">
        <w:t xml:space="preserve">ředpokládaný rozsah a názvy jednotlivých </w:t>
      </w:r>
      <w:r>
        <w:t>etap rekonstrukce</w:t>
      </w:r>
      <w:r w:rsidRPr="00D47D7B">
        <w:t xml:space="preserve"> mohou být se souhlasem odpovědného zástupce Českého rozhlasu upraveny v rámci zpracování projektové dokumentace. </w:t>
      </w:r>
    </w:p>
    <w:p w14:paraId="626A5D40" w14:textId="77777777" w:rsidR="00CC4707" w:rsidRDefault="00CC4707" w:rsidP="00CC4707">
      <w:pPr>
        <w:pStyle w:val="Odstavecseseznamem"/>
      </w:pPr>
    </w:p>
    <w:p w14:paraId="25884ABA" w14:textId="77777777" w:rsidR="00CC4707" w:rsidRPr="00D47D7B" w:rsidRDefault="00CC4707" w:rsidP="00CC4707">
      <w:pPr>
        <w:pStyle w:val="Heading-Number-ContractCzechRadio"/>
        <w:numPr>
          <w:ilvl w:val="0"/>
          <w:numId w:val="41"/>
        </w:numPr>
        <w:jc w:val="left"/>
        <w:rPr>
          <w:sz w:val="22"/>
          <w:u w:val="single"/>
        </w:rPr>
      </w:pPr>
      <w:r w:rsidRPr="00D47D7B">
        <w:rPr>
          <w:sz w:val="22"/>
          <w:u w:val="single"/>
        </w:rPr>
        <w:t xml:space="preserve">Textové zadání rozsahu rekonstrukce </w:t>
      </w:r>
      <w:r>
        <w:rPr>
          <w:sz w:val="22"/>
          <w:u w:val="single"/>
        </w:rPr>
        <w:t>objektu</w:t>
      </w:r>
      <w:r w:rsidRPr="00D47D7B">
        <w:rPr>
          <w:sz w:val="22"/>
          <w:u w:val="single"/>
        </w:rPr>
        <w:t>:</w:t>
      </w:r>
    </w:p>
    <w:p w14:paraId="78A77950" w14:textId="77777777" w:rsidR="00CC4707" w:rsidRPr="0087208D"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b/>
          <w:i/>
          <w:sz w:val="24"/>
        </w:rPr>
      </w:pPr>
      <w:proofErr w:type="spellStart"/>
      <w:r w:rsidRPr="0087208D">
        <w:rPr>
          <w:b/>
          <w:i/>
          <w:sz w:val="24"/>
        </w:rPr>
        <w:t>Architektonicko</w:t>
      </w:r>
      <w:proofErr w:type="spellEnd"/>
      <w:r w:rsidRPr="0087208D">
        <w:rPr>
          <w:b/>
          <w:i/>
          <w:sz w:val="24"/>
        </w:rPr>
        <w:t xml:space="preserve"> – stavební část: </w:t>
      </w:r>
    </w:p>
    <w:p w14:paraId="4BE5F7A9"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Optimalizace dispozičního návrhu studie </w:t>
      </w:r>
      <w:proofErr w:type="spellStart"/>
      <w:r>
        <w:t>umístitelnosti</w:t>
      </w:r>
      <w:proofErr w:type="spellEnd"/>
      <w:r>
        <w:t xml:space="preserve"> s ohledem na zajištění akusticky příznivých parametrů všech pracoviště budovy a na eliminaci, popřípadě minimalizaci rušivých vlivů mezi jednotlivými pracovišti nebo mezi pracovišti a veřejným prostorem;</w:t>
      </w:r>
    </w:p>
    <w:p w14:paraId="505AE323"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optimalizace </w:t>
      </w:r>
      <w:r w:rsidRPr="00D15FE4">
        <w:t xml:space="preserve">dispozičního návrhu studie </w:t>
      </w:r>
      <w:proofErr w:type="spellStart"/>
      <w:r w:rsidRPr="00D15FE4">
        <w:t>umístitelnosti</w:t>
      </w:r>
      <w:proofErr w:type="spellEnd"/>
      <w:r>
        <w:t xml:space="preserve"> s ohledem na umístění strojoven, potrubních a kabelových tras i s ohledem na umístění prvků systémů technického zabezpečení budovy;</w:t>
      </w:r>
    </w:p>
    <w:p w14:paraId="49C8A043"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vertikální vestavby studií a režií Českého rozhlasu Olomouc. Součástí tohoto návrhu musí být i zabezpečení stability budovy, a to i jejich dílčích částí a konstrukcí, které mají být zachovány, ve fázi bouracích prací i ve fázi výstavby nové studiové vestavby; </w:t>
      </w:r>
    </w:p>
    <w:p w14:paraId="30B90F6B"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w:t>
      </w:r>
      <w:r w:rsidRPr="000A73EC">
        <w:t>osouzení stavu suterénního zdiva, zejména z hlediska jeho vlhkosti, zajištění zpracování odborného posudku, který komplexně popíše stávající stav suterénního zdiva a v případě, že stav suterénního zdiva nebude vyhovující, doporučí varianty jeho sanace, které budou následně zaprac</w:t>
      </w:r>
      <w:r>
        <w:t>ovány do projektové dokumentace;</w:t>
      </w:r>
    </w:p>
    <w:p w14:paraId="469156FC"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úprav nebo nové fasády celého objektu a to jak pro zlepšení tepelně technických vlastností objektu, tak pro zajištění lepšího přístupu denního světla do vnitřních prostor budovy. Návrh fasády musí být výtvarně zakomponován do okolí budovy a musí respektovat grafická pravidla Českého rozhlasu uvedená v grafickém manuálu Českého rozhlasu, který je volně dostupný na internetových stránkách Českého rozhlasu; </w:t>
      </w:r>
    </w:p>
    <w:p w14:paraId="50C2D697"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nové skladby střešního pláště v souladu s ideovým využitím obsaženým ve studii </w:t>
      </w:r>
      <w:proofErr w:type="spellStart"/>
      <w:r>
        <w:t>umístitelnosti</w:t>
      </w:r>
      <w:proofErr w:type="spellEnd"/>
      <w:r>
        <w:t>;</w:t>
      </w:r>
    </w:p>
    <w:p w14:paraId="5DAF3EE9"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nového střešního světlíku, který bude splňovat normové tepelně – technické požadavky, požadavky na automatické i manuální větrání a další případné požadavky vyplývající z návaznosti na ostatní profese (například elektrická požární signalizace, a podobně);  </w:t>
      </w:r>
    </w:p>
    <w:p w14:paraId="270D6B9B"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stavebních konstrukcí a prvků, které zajistí útlum hluku a vibrací systémů technického zabezpečení budovy (vzduchotechnika, ústřední vytápění, chlazení, elektroinstalace);</w:t>
      </w:r>
    </w:p>
    <w:p w14:paraId="48E5CF8E"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 xml:space="preserve">návrh využití nebo zabezpečení prostoru podloubí. Variantně může být využito jako uzavřený vstupní krytý prostor, nebo bude navržena rolovací mříž, která tento prostor budovy zabezpečí proti jeho nežádoucímu využívání nepovolanými osobami;   </w:t>
      </w:r>
    </w:p>
    <w:p w14:paraId="335867E8"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w:t>
      </w:r>
      <w:r w:rsidRPr="000A73EC">
        <w:t xml:space="preserve">ávrh </w:t>
      </w:r>
      <w:r>
        <w:t>nosných i dělících stavebních konstrukcí a prvků</w:t>
      </w:r>
      <w:r w:rsidRPr="000A73EC">
        <w:t xml:space="preserve"> </w:t>
      </w:r>
      <w:r>
        <w:t xml:space="preserve">vyplývajících z navržených dispozičních změn a úprav objektu, navržených ve studii </w:t>
      </w:r>
      <w:proofErr w:type="spellStart"/>
      <w:r>
        <w:t>umístitelnosti</w:t>
      </w:r>
      <w:proofErr w:type="spellEnd"/>
      <w:r>
        <w:t>, jakož i návrh skladeb všech konstrukcí objektu. Navrhované skladby a konstrukce musí splňovat kritéria pro budovy, z nichž je zabezpečováno rozhlasové vysílání Českého rozhlasu;</w:t>
      </w:r>
    </w:p>
    <w:p w14:paraId="619709A5"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umístění náhradního zdroje el. </w:t>
      </w:r>
      <w:proofErr w:type="gramStart"/>
      <w:r>
        <w:t>energie</w:t>
      </w:r>
      <w:proofErr w:type="gramEnd"/>
      <w:r>
        <w:t xml:space="preserve"> – dieselagregát (DA), včetně návrhu transportní trasy pro dopravu náhradního zdroje do budovy i z budovy. Náhradní zdroj nesmí při svém provozu rušit vysílání, ani výrobu rozhlasových pořadů Českého rozhlasu Olomouc;</w:t>
      </w:r>
    </w:p>
    <w:p w14:paraId="7A59DB06"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architektonických prvků prostoru, které zajistí akusticky přívětivé prostředí pro práci zaměstnanců Českého rozhlasu Olomouc. Návrh těchto architektonických prvků musí vycházet z výpočtového modelu prostorové akustiky budovy, jež bude zpracován v rámci oddílu akustika;</w:t>
      </w:r>
    </w:p>
    <w:p w14:paraId="64347E72"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8636D9">
        <w:t xml:space="preserve">návrh interiéru </w:t>
      </w:r>
      <w:r>
        <w:t xml:space="preserve">objektu včetně návrhu barevného řešení interiéru, který bude tvořit architektonicky ucelený celek a který zajistí vzájemný prostorový i barevný soulad stavebních i technologických prvků a systémů. </w:t>
      </w:r>
    </w:p>
    <w:p w14:paraId="4CE3D2A0" w14:textId="77777777" w:rsidR="00CC4707" w:rsidRPr="008636D9"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architektonicky uceleného konceptu osvětlení budovy a návrh scénického osvětlení hudebního a vysílacího studia s využitím prvků scénického osvětlení stávajícího Velkého studia </w:t>
      </w:r>
      <w:proofErr w:type="spellStart"/>
      <w:r>
        <w:t>ČRo</w:t>
      </w:r>
      <w:proofErr w:type="spellEnd"/>
      <w:r>
        <w:t xml:space="preserve"> Olomouc na Horním náměstí č. </w:t>
      </w:r>
      <w:r w:rsidRPr="008810B2">
        <w:t>433/21</w:t>
      </w:r>
      <w:r>
        <w:t>;</w:t>
      </w:r>
    </w:p>
    <w:p w14:paraId="5B141D97"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w:t>
      </w:r>
      <w:r w:rsidRPr="00E32301">
        <w:t>architektonicky atraktivní</w:t>
      </w:r>
      <w:r>
        <w:t>ho, elegantního,</w:t>
      </w:r>
      <w:r w:rsidRPr="00E32301">
        <w:t xml:space="preserve"> do </w:t>
      </w:r>
      <w:r>
        <w:t>objektu</w:t>
      </w:r>
      <w:r w:rsidRPr="00E32301">
        <w:t xml:space="preserve"> vhodně zakomponovan</w:t>
      </w:r>
      <w:r>
        <w:t>ého vybavení interiéru:</w:t>
      </w:r>
    </w:p>
    <w:p w14:paraId="2DBFFF0D"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šatna recepce;</w:t>
      </w:r>
    </w:p>
    <w:p w14:paraId="39A85D5B"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recepční pult;</w:t>
      </w:r>
    </w:p>
    <w:p w14:paraId="0B12386A"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prostor šatny pro veřejnost u hudebního studia;</w:t>
      </w:r>
    </w:p>
    <w:p w14:paraId="550AF181"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sedacího nábytku do prostoru hudebního studia;</w:t>
      </w:r>
    </w:p>
    <w:p w14:paraId="1FDFC825"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nábytku pro posezení u kávových automatů;</w:t>
      </w:r>
    </w:p>
    <w:p w14:paraId="670DE498"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nábytkového vybavení prostorů ubytovny;</w:t>
      </w:r>
    </w:p>
    <w:p w14:paraId="1B077B0E"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kancelářského nábytku;</w:t>
      </w:r>
    </w:p>
    <w:p w14:paraId="090887C7"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212EBE">
        <w:t>návrh vnitřního orientačního a informačního systému</w:t>
      </w:r>
      <w:r>
        <w:t>;</w:t>
      </w:r>
    </w:p>
    <w:p w14:paraId="274D9FE8"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w:t>
      </w:r>
      <w:r w:rsidRPr="00E32301">
        <w:t>architektonicky atraktivní</w:t>
      </w:r>
      <w:r>
        <w:t>ho, elegantního,</w:t>
      </w:r>
      <w:r w:rsidRPr="00E32301">
        <w:t xml:space="preserve"> do </w:t>
      </w:r>
      <w:r>
        <w:t>objektu</w:t>
      </w:r>
      <w:r w:rsidRPr="00E32301">
        <w:t xml:space="preserve"> vhodně zakomponovan</w:t>
      </w:r>
      <w:r>
        <w:t>ého vybavení exteriéru:</w:t>
      </w:r>
    </w:p>
    <w:p w14:paraId="67FC4D1D"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poštovní schránka;</w:t>
      </w:r>
    </w:p>
    <w:p w14:paraId="55273676"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držáky na vlajku;</w:t>
      </w:r>
    </w:p>
    <w:p w14:paraId="5C614068"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čistící zóny hrubého i jemného čištění včetně škrabáku na boty;</w:t>
      </w:r>
    </w:p>
    <w:p w14:paraId="19F0B312" w14:textId="77777777" w:rsidR="00CC4707" w:rsidRDefault="00CC4707" w:rsidP="00CC4707">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umístění zvonku a domovního telefonu</w:t>
      </w:r>
    </w:p>
    <w:p w14:paraId="4212727C" w14:textId="77777777" w:rsidR="00CC4707" w:rsidRDefault="00CC4707" w:rsidP="00CC4707">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rozdělení garáže na p</w:t>
      </w:r>
      <w:r w:rsidRPr="00DA011F">
        <w:t>ozemk</w:t>
      </w:r>
      <w:r>
        <w:t>u</w:t>
      </w:r>
      <w:r w:rsidRPr="00DA011F">
        <w:t xml:space="preserve"> s parcelním číslem st. 460</w:t>
      </w:r>
      <w:r>
        <w:t xml:space="preserve"> a </w:t>
      </w:r>
      <w:r w:rsidRPr="005D0604">
        <w:t>462/2</w:t>
      </w:r>
      <w:r>
        <w:t xml:space="preserve">, kdy cca polovina garáže na tomto pozemku připadne do vlastnictví jiného majitele, než je Český rozhlas a bude nutné navrhnout stavební konstrukce, které umožní právní rozdělení garáže a dále bude nutné navrhnout stavební konstrukce, které zajistí, že provozem garáže nebude </w:t>
      </w:r>
      <w:r w:rsidRPr="00DA011F">
        <w:t>rušeno vysílání, ani výroba pořadů Českého rozhlasu Olomouc.</w:t>
      </w:r>
    </w:p>
    <w:p w14:paraId="58BEDAAF" w14:textId="77777777" w:rsidR="00CC4707" w:rsidRDefault="00CC4707" w:rsidP="00CC4707">
      <w:pPr>
        <w:pStyle w:val="Odstavecseseznamem"/>
        <w:ind w:left="1440"/>
        <w:jc w:val="both"/>
      </w:pPr>
    </w:p>
    <w:p w14:paraId="2CD84B09" w14:textId="77777777" w:rsidR="00CC4707" w:rsidRDefault="00CC4707" w:rsidP="00CC4707">
      <w:pPr>
        <w:pStyle w:val="Odstavecseseznamem"/>
        <w:ind w:left="1080"/>
        <w:jc w:val="both"/>
      </w:pPr>
    </w:p>
    <w:p w14:paraId="00C35B7C"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Konstrukční část </w:t>
      </w:r>
    </w:p>
    <w:p w14:paraId="619954E6" w14:textId="77777777" w:rsidR="00CC4707" w:rsidRDefault="00CC4707" w:rsidP="00CC4707">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Zpracování komplexního posouzení variant konstrukčního řešení vestavby studií a režií. Posouzení bude zpracováno formou zprávy a zohlední konstrukční hledisko, finanční hledisko (vč. případného zesilování základových konstrukcí a vlivu na skladby stěn s požadavkem na neprůzvučnost).</w:t>
      </w:r>
    </w:p>
    <w:p w14:paraId="525AE5E1" w14:textId="77777777" w:rsidR="00CC4707" w:rsidRDefault="00CC4707" w:rsidP="00CC4707">
      <w:pPr>
        <w:pStyle w:val="Odstavecseseznamem"/>
        <w:ind w:left="1080"/>
        <w:jc w:val="both"/>
      </w:pPr>
      <w:r>
        <w:t>Posouzeny budou dvě varianty:</w:t>
      </w:r>
    </w:p>
    <w:p w14:paraId="0431C461" w14:textId="77777777" w:rsidR="00CC4707" w:rsidRDefault="00CC4707" w:rsidP="00CC4707">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vestavba s železobetonovou konstrukcí</w:t>
      </w:r>
    </w:p>
    <w:p w14:paraId="04477656" w14:textId="77777777" w:rsidR="00CC4707" w:rsidRDefault="00CC4707" w:rsidP="00CC4707">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vestavba s ocelovou konstrukcí a spřaženými ocelobetonovými stropy</w:t>
      </w:r>
    </w:p>
    <w:p w14:paraId="44938474" w14:textId="77777777" w:rsidR="00CC4707" w:rsidRDefault="00CC4707" w:rsidP="00CC4707">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 xml:space="preserve">návrh konstrukčních úprav vyplývajících z požadavků návrhu úprav řešené nemovitosti specifikovaných ve studii </w:t>
      </w:r>
      <w:proofErr w:type="spellStart"/>
      <w:r>
        <w:t>umístitelnosti</w:t>
      </w:r>
      <w:proofErr w:type="spellEnd"/>
      <w:r>
        <w:t xml:space="preserve"> a v </w:t>
      </w:r>
      <w:proofErr w:type="spellStart"/>
      <w:r>
        <w:t>architektonicko</w:t>
      </w:r>
      <w:proofErr w:type="spellEnd"/>
      <w:r>
        <w:t xml:space="preserve"> – stavební části textového zadání rozsahu rekonstrukce objektu;</w:t>
      </w:r>
    </w:p>
    <w:p w14:paraId="6A4D2D5B" w14:textId="77777777" w:rsidR="00CC4707" w:rsidRDefault="00CC4707" w:rsidP="00CC4707">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sanace nebo zesílení stávajících konstrukcí nebo konstrukčních prvků objektu, bude-li to nezbytné s ohledem na splnění normových a legislativních požadavků;  </w:t>
      </w:r>
    </w:p>
    <w:p w14:paraId="2DD1E662" w14:textId="77777777" w:rsidR="00CC4707" w:rsidRDefault="00CC4707" w:rsidP="00CC4707">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konstrukce vestavby studií a režií, včetně zajištění objektu ve fázi bouracích prací i ve fázi provádění stavebních prací;</w:t>
      </w:r>
    </w:p>
    <w:p w14:paraId="68800DC6" w14:textId="77777777" w:rsidR="00CC4707" w:rsidRDefault="00CC4707" w:rsidP="00CC4707">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konstrukce střešního světlíku;</w:t>
      </w:r>
    </w:p>
    <w:p w14:paraId="139D4C69" w14:textId="77777777" w:rsidR="00CC4707" w:rsidRDefault="00CC4707" w:rsidP="00CC4707">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konstrukčních úprav přístavby v prostoru rampy u výtahu;</w:t>
      </w:r>
    </w:p>
    <w:p w14:paraId="148905B4" w14:textId="77777777" w:rsidR="00CC4707" w:rsidRDefault="00CC4707" w:rsidP="00CC4707">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konstrukčního řešení samostatné, na hlavním objektu nezávislé garáže.</w:t>
      </w:r>
    </w:p>
    <w:p w14:paraId="67AC8EA6" w14:textId="77777777" w:rsidR="00CC4707" w:rsidRDefault="00CC4707" w:rsidP="00CC4707">
      <w:pPr>
        <w:pStyle w:val="Odstavecseseznamem"/>
        <w:ind w:left="1080"/>
        <w:jc w:val="both"/>
      </w:pPr>
    </w:p>
    <w:p w14:paraId="61E96259"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Prostorová a stavební akustika</w:t>
      </w:r>
    </w:p>
    <w:p w14:paraId="516EEDB0" w14:textId="77777777" w:rsidR="00CC4707" w:rsidRDefault="00CC4707" w:rsidP="00CC4707">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Komplexní návrh akustických opatření pro zajištění požadovaných vlastností studií a režií a to tak, aby byly splněny normové požadavky na vzduchovou neprůzvučnost prvků a konstrukcí ohraničujících prostory studií a režií a aby bylo v prostoru studií a režií dosaženo normou požadované doby dozvuku, normová hodnota doby dozvuku může být upravena na základě písemného požadavku odpovědného zástupce Českého rozhlasu;</w:t>
      </w:r>
    </w:p>
    <w:p w14:paraId="27A14E5C" w14:textId="77777777" w:rsidR="00CC4707" w:rsidRDefault="00CC4707" w:rsidP="00CC4707">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koordinace technického a architektonického návrhu akustického obložení stěn a stropů prostoru všech studií a režií;</w:t>
      </w:r>
    </w:p>
    <w:p w14:paraId="7247D598" w14:textId="77777777" w:rsidR="00CC4707" w:rsidRDefault="00CC4707" w:rsidP="00CC4707">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posouzení a případný návrh doplňků nebo úprav interiéru místností samoobslužných studií pro zajištění optimálních akustických parametrů těchto samoobslužných studií;</w:t>
      </w:r>
    </w:p>
    <w:p w14:paraId="48DA0E92" w14:textId="77777777" w:rsidR="00CC4707" w:rsidRDefault="00CC4707" w:rsidP="00CC4707">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komplexní návrh řešení prostorové akustiky administrativního komplexu, který na základě výpočtového modelu stanoví, jaké prvky a stavební konstrukce mají být navrženy pro zajištění příjemného pracovního prostředí pro zaměstnance Českého rozhlasu Olomouc s tím, že navržené pracovní prostředí musí vyhovovat všem požadavkům platné legislativy na území České republiky;</w:t>
      </w:r>
    </w:p>
    <w:p w14:paraId="706DD5AC" w14:textId="77777777" w:rsidR="00CC4707" w:rsidRDefault="00CC4707" w:rsidP="00CC4707">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zpracování hlukové studie, která </w:t>
      </w:r>
      <w:r w:rsidRPr="00710EAB">
        <w:t>posoudí zejména hlukové pozadí studiových prostorů a jejich vzájemné ovlivňování při jejich současném provozu</w:t>
      </w:r>
      <w:r>
        <w:t>;</w:t>
      </w:r>
    </w:p>
    <w:p w14:paraId="40AB1122" w14:textId="77777777" w:rsidR="00CC4707" w:rsidRDefault="00CC4707" w:rsidP="00CC4707">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stavebních opatření, která eliminují hluk a vibrace vyvolané provozem stavebních technologií systémů technického zabezpečení budovy (</w:t>
      </w:r>
      <w:r w:rsidRPr="00F7674C">
        <w:t>vzduchotechnika, ústřední vytápění, chlazení, elektroinstalace</w:t>
      </w:r>
      <w:r>
        <w:t>, výtah</w:t>
      </w:r>
      <w:r w:rsidRPr="00F7674C">
        <w:t>);</w:t>
      </w:r>
    </w:p>
    <w:p w14:paraId="7DBD23AF" w14:textId="77777777" w:rsidR="00CC4707" w:rsidRDefault="00CC4707" w:rsidP="00CC4707">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skladby konstrukcí oddělujících garáž od hlavní budovy tak, aby nebylo rušeno vysílání, ani výroba pořadů Českého rozhlasu Olomouc.</w:t>
      </w:r>
    </w:p>
    <w:p w14:paraId="5C0EE4B6" w14:textId="77777777" w:rsidR="00CC4707" w:rsidRDefault="00CC4707" w:rsidP="00CC4707">
      <w:pPr>
        <w:pStyle w:val="Odstavecseseznamem"/>
        <w:ind w:left="1080"/>
        <w:jc w:val="both"/>
      </w:pPr>
    </w:p>
    <w:p w14:paraId="426908F0"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Požárně – bezpečnostní řešení stavby</w:t>
      </w:r>
    </w:p>
    <w:p w14:paraId="5288AB77" w14:textId="77777777" w:rsidR="00CC4707" w:rsidRDefault="00CC4707" w:rsidP="00CC4707">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opatření vyplývajících z dispozičních změn a způsobu využití objektu uvedených ve studii </w:t>
      </w:r>
      <w:proofErr w:type="spellStart"/>
      <w:r>
        <w:t>umístitelnosti</w:t>
      </w:r>
      <w:proofErr w:type="spellEnd"/>
      <w:r>
        <w:t>;</w:t>
      </w:r>
    </w:p>
    <w:p w14:paraId="6026CA9F" w14:textId="77777777" w:rsidR="00CC4707" w:rsidRDefault="00CC4707" w:rsidP="00CC4707">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opatření pro objekt garáže, který bude řešen nezávisle na hlavním objektu </w:t>
      </w:r>
      <w:proofErr w:type="spellStart"/>
      <w:r>
        <w:t>ČRo</w:t>
      </w:r>
      <w:proofErr w:type="spellEnd"/>
      <w:r>
        <w:t xml:space="preserve"> Olomouc.</w:t>
      </w:r>
    </w:p>
    <w:p w14:paraId="4B382029" w14:textId="77777777" w:rsidR="00CC4707" w:rsidRDefault="00CC4707" w:rsidP="00CC4707">
      <w:pPr>
        <w:pStyle w:val="Odstavecseseznamem"/>
        <w:ind w:left="1080"/>
        <w:jc w:val="both"/>
      </w:pPr>
    </w:p>
    <w:p w14:paraId="43369C09"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Zdravotechnika</w:t>
      </w:r>
    </w:p>
    <w:p w14:paraId="210CE8A0" w14:textId="77777777" w:rsidR="00CC4707" w:rsidRPr="00593A74" w:rsidRDefault="00CC4707" w:rsidP="00CC4707">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P</w:t>
      </w:r>
      <w:r w:rsidRPr="00593A74">
        <w:t xml:space="preserve">rovedení kamerové prohlídky </w:t>
      </w:r>
      <w:r>
        <w:t>splaškové i dešťové kanalizační přípojky</w:t>
      </w:r>
      <w:r w:rsidRPr="00593A74">
        <w:t xml:space="preserve"> v celé její délce, stanovení její polohy se zákresem do dokumentace objektu, zpracování protokolu o stavu </w:t>
      </w:r>
      <w:r>
        <w:t>kanalizační přípojky</w:t>
      </w:r>
      <w:r w:rsidRPr="00593A74">
        <w:t>;</w:t>
      </w:r>
    </w:p>
    <w:p w14:paraId="0745166C" w14:textId="77777777" w:rsidR="00CC4707" w:rsidRPr="004B39BA" w:rsidRDefault="00CC4707" w:rsidP="00CC4707">
      <w:pPr>
        <w:pStyle w:val="Odstavecseseznamem"/>
        <w:numPr>
          <w:ilvl w:val="0"/>
          <w:numId w:val="48"/>
        </w:numPr>
        <w:tabs>
          <w:tab w:val="clear" w:pos="936"/>
          <w:tab w:val="left" w:pos="1134"/>
        </w:tabs>
      </w:pPr>
      <w:r w:rsidRPr="00AE33F8">
        <w:t xml:space="preserve">provedení kamerové prohlídky svodné (ležaté) části vnitřní </w:t>
      </w:r>
      <w:r>
        <w:t xml:space="preserve">splaškové i dešťové </w:t>
      </w:r>
      <w:r w:rsidRPr="00AE33F8">
        <w:t xml:space="preserve">kanalizace v celé její délce, stanovení její polohy se zákresem do dokumentace objektu, zpracování protokolu o </w:t>
      </w:r>
      <w:r w:rsidRPr="004B39BA">
        <w:t>stavu svodné části vnitřní kanalizace;</w:t>
      </w:r>
    </w:p>
    <w:p w14:paraId="0079EDFA" w14:textId="77777777" w:rsidR="00CC4707" w:rsidRPr="004B39BA" w:rsidRDefault="00CC4707" w:rsidP="00CC4707">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B39BA">
        <w:t>provedení monitoringu stávající vnitřní kanalizace řešeného objektu a její zakreslení do dokumentace stavby v celém jejím rozsahu;</w:t>
      </w:r>
    </w:p>
    <w:p w14:paraId="60AB40E6" w14:textId="77777777" w:rsidR="00CC4707" w:rsidRPr="004B39BA" w:rsidRDefault="00CC4707" w:rsidP="00CC4707">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B39BA">
        <w:lastRenderedPageBreak/>
        <w:t xml:space="preserve">kompletní návrh </w:t>
      </w:r>
      <w:r>
        <w:t xml:space="preserve">nové </w:t>
      </w:r>
      <w:r w:rsidRPr="004B39BA">
        <w:t xml:space="preserve">vnitřní </w:t>
      </w:r>
      <w:r>
        <w:t xml:space="preserve">splaškové i dešťové </w:t>
      </w:r>
      <w:r w:rsidRPr="004B39BA">
        <w:t>kanalizace</w:t>
      </w:r>
      <w:r>
        <w:t>.</w:t>
      </w:r>
      <w:r w:rsidRPr="004B39BA">
        <w:t xml:space="preserve"> </w:t>
      </w:r>
      <w:r>
        <w:t>Při návrhu bude přednostně využito</w:t>
      </w:r>
      <w:r w:rsidRPr="004B39BA">
        <w:t xml:space="preserve"> potřebného rozsahu stávající prokazatelně funkční části vnitřní kanalizace</w:t>
      </w:r>
      <w:r>
        <w:t>;</w:t>
      </w:r>
    </w:p>
    <w:p w14:paraId="24E5906C" w14:textId="77777777" w:rsidR="00CC4707" w:rsidRDefault="00CC4707" w:rsidP="00CC4707">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B39BA">
        <w:t>úpravy stávajících</w:t>
      </w:r>
      <w:r>
        <w:t xml:space="preserve"> a návrh nových rozvodů, zařizovacích předmětů, baterií apod., vyplývajících z požadavků na návrh úprav řešené nemovitosti specifikovaných v části </w:t>
      </w:r>
      <w:proofErr w:type="spellStart"/>
      <w:r>
        <w:t>architektonicko</w:t>
      </w:r>
      <w:proofErr w:type="spellEnd"/>
      <w:r>
        <w:t xml:space="preserve"> – stavební;</w:t>
      </w:r>
    </w:p>
    <w:p w14:paraId="15E24E83" w14:textId="77777777" w:rsidR="00CC4707" w:rsidRDefault="00CC4707" w:rsidP="00CC4707">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odvodnění stávajících i nově navrhovaných venkovních ploch v užívání nebo ve vlastnictví objednatele a to ve vazbě na návrh vnitřní dešťové i splaškové kanalizace;</w:t>
      </w:r>
    </w:p>
    <w:p w14:paraId="25EAB1D0" w14:textId="77777777" w:rsidR="00CC4707" w:rsidRDefault="00CC4707" w:rsidP="00CC4707">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samostatný návrh </w:t>
      </w:r>
      <w:proofErr w:type="spellStart"/>
      <w:r>
        <w:t>zdravotechnických</w:t>
      </w:r>
      <w:proofErr w:type="spellEnd"/>
      <w:r>
        <w:t xml:space="preserve"> rozvodů pro oddělený objekt garáže.</w:t>
      </w:r>
    </w:p>
    <w:p w14:paraId="37B43136" w14:textId="77777777" w:rsidR="00CC4707" w:rsidRDefault="00CC4707" w:rsidP="00CC4707">
      <w:pPr>
        <w:pStyle w:val="Odstavecseseznamem"/>
        <w:ind w:left="1080"/>
        <w:jc w:val="both"/>
      </w:pPr>
    </w:p>
    <w:p w14:paraId="16D0A462"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Vzduchotechnika</w:t>
      </w:r>
    </w:p>
    <w:p w14:paraId="5D3F0D2E" w14:textId="77777777" w:rsidR="00CC4707" w:rsidRDefault="00CC4707" w:rsidP="00CC4707">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Komplexní návrh vzduchotechniky pro řešený objekt, který bude vycházet z ideového návrhu studie </w:t>
      </w:r>
      <w:proofErr w:type="spellStart"/>
      <w:r>
        <w:t>umístitelnosti</w:t>
      </w:r>
      <w:proofErr w:type="spellEnd"/>
      <w:r>
        <w:t xml:space="preserve"> a do něhož budou zapracovány i případné nové poznatky a skutečnosti vzešlé ze zpracovávání dalších stupňů projektové dokumentace;</w:t>
      </w:r>
    </w:p>
    <w:p w14:paraId="56E985C9" w14:textId="77777777" w:rsidR="00CC4707" w:rsidRDefault="00CC4707" w:rsidP="00CC4707">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legislativně požadovaného větrání odděleného objektu garáže.</w:t>
      </w:r>
    </w:p>
    <w:p w14:paraId="57BE5552" w14:textId="77777777" w:rsidR="00CC4707" w:rsidRDefault="00CC4707" w:rsidP="00CC4707">
      <w:pPr>
        <w:pStyle w:val="Odstavecseseznamem"/>
        <w:ind w:left="1080"/>
        <w:jc w:val="both"/>
      </w:pPr>
    </w:p>
    <w:p w14:paraId="3BDC1ACF"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Chlazení</w:t>
      </w:r>
    </w:p>
    <w:p w14:paraId="05FD3FE2" w14:textId="77777777" w:rsidR="00CC4707" w:rsidRDefault="00CC4707" w:rsidP="00CC4707">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K</w:t>
      </w:r>
      <w:r w:rsidRPr="00593A74">
        <w:t xml:space="preserve">omplexní návrh </w:t>
      </w:r>
      <w:r>
        <w:t>chlazení</w:t>
      </w:r>
      <w:r w:rsidRPr="00593A74">
        <w:t xml:space="preserve"> pro řešený objekt, který bude vycházet z ideového návrhu studie </w:t>
      </w:r>
      <w:proofErr w:type="spellStart"/>
      <w:r w:rsidRPr="00593A74">
        <w:t>umístitelnosti</w:t>
      </w:r>
      <w:proofErr w:type="spellEnd"/>
      <w:r w:rsidRPr="00593A74">
        <w:t xml:space="preserve"> a do něhož budou zapracovány i případné nové poznatky a skutečnosti vzešlé ze zpracovávání dalších stupňů projektové dokumentace;</w:t>
      </w:r>
    </w:p>
    <w:p w14:paraId="5F887BEB" w14:textId="77777777" w:rsidR="00CC4707" w:rsidRPr="00593A74" w:rsidRDefault="00CC4707" w:rsidP="00CC4707">
      <w:pPr>
        <w:pStyle w:val="Odstavecseseznamem"/>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projektant zpracuje samostatnou zprávou posouzení ekonomické a provozní výhodnosti volby zdroje chladu (centrální zdroj chladu vs. samostatné venkovní jednotky).</w:t>
      </w:r>
    </w:p>
    <w:p w14:paraId="1206D6C4" w14:textId="77777777" w:rsidR="00CC4707" w:rsidRDefault="00CC4707" w:rsidP="00CC4707">
      <w:pPr>
        <w:pStyle w:val="Odstavecseseznamem"/>
        <w:ind w:left="1080"/>
        <w:jc w:val="both"/>
      </w:pPr>
    </w:p>
    <w:p w14:paraId="2B69E25D"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Ústřední vytápění</w:t>
      </w:r>
    </w:p>
    <w:p w14:paraId="181DD65D" w14:textId="77777777" w:rsidR="00CC4707" w:rsidRDefault="00CC4707" w:rsidP="00CC4707">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Výpočet tepelných ztrát objektu i jednotlivých vytápěných místností;</w:t>
      </w:r>
    </w:p>
    <w:p w14:paraId="4BB579B0" w14:textId="77777777" w:rsidR="00CC4707" w:rsidRDefault="00CC4707" w:rsidP="00CC4707">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projektant zpracuje samostatnou zprávou </w:t>
      </w:r>
      <w:r w:rsidRPr="00593A74">
        <w:t>posouzení ekonomické a provozn</w:t>
      </w:r>
      <w:r>
        <w:t xml:space="preserve">í výhodnosti volby systému ústředního vytápění v návaznosti na nové dispoziční uspořádání objektu a jeho nové využití pro potřeby Českého rozhlasu Olomouc; </w:t>
      </w:r>
    </w:p>
    <w:p w14:paraId="0C0A2EDB" w14:textId="77777777" w:rsidR="00CC4707" w:rsidRDefault="00CC4707" w:rsidP="00CC4707">
      <w:pPr>
        <w:pStyle w:val="Odstavecseseznamem"/>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systému ústředního vytápění objektu, který bude vycházet ze zadání specifikovaného v úvodní studii a posudku ekonomické a provozní výhodnosti volby systému ústředního vytápění.</w:t>
      </w:r>
    </w:p>
    <w:p w14:paraId="7DB439D5" w14:textId="77777777" w:rsidR="00CC4707" w:rsidRDefault="00CC4707" w:rsidP="00CC4707">
      <w:pPr>
        <w:pStyle w:val="Odstavecseseznamem"/>
        <w:ind w:left="1080"/>
        <w:jc w:val="both"/>
      </w:pPr>
    </w:p>
    <w:p w14:paraId="061B9C04"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Měření a regulace</w:t>
      </w:r>
    </w:p>
    <w:p w14:paraId="6C3CEDD6" w14:textId="77777777" w:rsidR="00CC4707" w:rsidRDefault="00CC4707" w:rsidP="00CC4707">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nového systému </w:t>
      </w:r>
      <w:proofErr w:type="spellStart"/>
      <w:r>
        <w:t>MaR</w:t>
      </w:r>
      <w:proofErr w:type="spellEnd"/>
      <w:r>
        <w:t xml:space="preserve"> pro řešenou nemovitost, který zahrne všechna stávající i nově navržená zařízení (vzduchotechnika, ústřední vytápění, chlazení, apod.) i monitoring rozhlasově významných prostor (studia, režie, </w:t>
      </w:r>
      <w:proofErr w:type="spellStart"/>
      <w:r>
        <w:t>serverovny</w:t>
      </w:r>
      <w:proofErr w:type="spellEnd"/>
      <w:r>
        <w:t xml:space="preserve">, </w:t>
      </w:r>
      <w:proofErr w:type="spellStart"/>
      <w:r>
        <w:t>machineroomy</w:t>
      </w:r>
      <w:proofErr w:type="spellEnd"/>
      <w:r>
        <w:t>);</w:t>
      </w:r>
    </w:p>
    <w:p w14:paraId="787D2745" w14:textId="77777777" w:rsidR="00CC4707" w:rsidRDefault="00CC4707" w:rsidP="00CC4707">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rozvodů, kabelových tras, strojního vybavení, koncových prvků, apod., vyplývajících z požadavků na návrh úprav řešené nemovitosti specifikovaných v části </w:t>
      </w:r>
      <w:proofErr w:type="spellStart"/>
      <w:r>
        <w:t>architektonicko</w:t>
      </w:r>
      <w:proofErr w:type="spellEnd"/>
      <w:r>
        <w:t xml:space="preserve"> – stavební</w:t>
      </w:r>
      <w:r w:rsidRPr="00AB0B27">
        <w:t xml:space="preserve"> </w:t>
      </w:r>
      <w:r>
        <w:t xml:space="preserve">a </w:t>
      </w:r>
      <w:r w:rsidRPr="00AB0B27">
        <w:t xml:space="preserve">ve studii </w:t>
      </w:r>
      <w:proofErr w:type="spellStart"/>
      <w:r w:rsidRPr="00AB0B27">
        <w:t>umístitelnosti</w:t>
      </w:r>
      <w:proofErr w:type="spellEnd"/>
      <w:r>
        <w:t xml:space="preserve">; </w:t>
      </w:r>
    </w:p>
    <w:p w14:paraId="74587E12" w14:textId="77777777" w:rsidR="00CC4707" w:rsidRDefault="00CC4707" w:rsidP="00CC4707">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54DFA">
        <w:t xml:space="preserve">schéma systému </w:t>
      </w:r>
      <w:proofErr w:type="spellStart"/>
      <w:r w:rsidRPr="00454DFA">
        <w:t>MaR</w:t>
      </w:r>
      <w:proofErr w:type="spellEnd"/>
      <w:r w:rsidRPr="00454DFA">
        <w:t>, ze kterého bude čitelné zapojení jednotlivých prvků systému, vazby mezi nimi a má-li být, tak i vazba na ostatní prvky projektem dotčené</w:t>
      </w:r>
      <w:r>
        <w:t>;</w:t>
      </w:r>
    </w:p>
    <w:p w14:paraId="01E96A0F" w14:textId="77777777" w:rsidR="00CC4707" w:rsidRDefault="00CC4707" w:rsidP="00CC4707">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54DFA">
        <w:t xml:space="preserve">schéma uspořádání a zapojení všech rozváděčů systému </w:t>
      </w:r>
      <w:proofErr w:type="spellStart"/>
      <w:r w:rsidRPr="00454DFA">
        <w:t>MaR</w:t>
      </w:r>
      <w:proofErr w:type="spellEnd"/>
      <w:r>
        <w:t>, jde o výrobní dokumentaci rozváděčů;</w:t>
      </w:r>
    </w:p>
    <w:p w14:paraId="72967C1E" w14:textId="77777777" w:rsidR="00CC4707" w:rsidRDefault="00CC4707" w:rsidP="00CC4707">
      <w:pPr>
        <w:pStyle w:val="Odstavecseseznamem"/>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navržené řešení musí být 100 % systémově integrováno do systému používaným centrálním velínem </w:t>
      </w:r>
      <w:proofErr w:type="spellStart"/>
      <w:r>
        <w:t>ČRo</w:t>
      </w:r>
      <w:proofErr w:type="spellEnd"/>
      <w:r>
        <w:t xml:space="preserve"> umístěným v budově </w:t>
      </w:r>
      <w:proofErr w:type="spellStart"/>
      <w:r>
        <w:t>ČRo</w:t>
      </w:r>
      <w:proofErr w:type="spellEnd"/>
      <w:r>
        <w:t xml:space="preserve">, Vinohradská 12, který pro centrální správu systému </w:t>
      </w:r>
      <w:proofErr w:type="spellStart"/>
      <w:r>
        <w:t>MaR</w:t>
      </w:r>
      <w:proofErr w:type="spellEnd"/>
      <w:r>
        <w:t xml:space="preserve"> používá systém Siemens </w:t>
      </w:r>
      <w:proofErr w:type="spellStart"/>
      <w:r>
        <w:t>Desigo</w:t>
      </w:r>
      <w:proofErr w:type="spellEnd"/>
      <w:r>
        <w:t xml:space="preserve"> CC. Centrální velín musí mít možnost plnohodnotného nastavování parametrů a kontroly systému </w:t>
      </w:r>
      <w:proofErr w:type="spellStart"/>
      <w:r>
        <w:t>MaR</w:t>
      </w:r>
      <w:proofErr w:type="spellEnd"/>
      <w:r>
        <w:t xml:space="preserve"> řešené budovy </w:t>
      </w:r>
      <w:proofErr w:type="spellStart"/>
      <w:r>
        <w:t>ČRo</w:t>
      </w:r>
      <w:proofErr w:type="spellEnd"/>
      <w:r>
        <w:t xml:space="preserve"> Olomouc ze vzdáleného pracoviště pražského </w:t>
      </w:r>
      <w:proofErr w:type="spellStart"/>
      <w:r>
        <w:t>velína</w:t>
      </w:r>
      <w:proofErr w:type="spellEnd"/>
      <w:r>
        <w:t xml:space="preserve"> na stejném PC a ve stejném grafickém prostředí jako ovládací pracoviště </w:t>
      </w:r>
      <w:proofErr w:type="spellStart"/>
      <w:r>
        <w:t>ČRo</w:t>
      </w:r>
      <w:proofErr w:type="spellEnd"/>
      <w:r>
        <w:t xml:space="preserve"> Olomouc. </w:t>
      </w:r>
    </w:p>
    <w:p w14:paraId="12246D5C" w14:textId="77777777" w:rsidR="00CC4707" w:rsidRDefault="00CC4707" w:rsidP="00CC4707">
      <w:pPr>
        <w:pStyle w:val="Odstavecseseznamem"/>
        <w:ind w:left="1080"/>
        <w:jc w:val="both"/>
      </w:pPr>
    </w:p>
    <w:p w14:paraId="1A84208A"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Silnoproudá elektroinstalace</w:t>
      </w:r>
    </w:p>
    <w:p w14:paraId="59E117DC" w14:textId="77777777" w:rsidR="00CC4707" w:rsidRDefault="00CC4707" w:rsidP="00CC4707">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Provedení monitoringu stávajících páteřních tras a rozvaděčů silnoproudé elektroinstalace řešeného objektu a jejich zakreslení do dokumentace stavby v celém jejich rozsahu;</w:t>
      </w:r>
    </w:p>
    <w:p w14:paraId="2B5D48EF" w14:textId="77777777" w:rsidR="00CC4707" w:rsidRPr="004B39BA" w:rsidRDefault="00CC4707" w:rsidP="00CC4707">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komplexní návrh silnoproudé elektroinstalace celého objektu v rozsahu ideového návrhu studie </w:t>
      </w:r>
      <w:proofErr w:type="spellStart"/>
      <w:r>
        <w:t>umístitelnosti</w:t>
      </w:r>
      <w:proofErr w:type="spellEnd"/>
      <w:r>
        <w:t>, vč. návrhu nových rozvaděčů. Bude-li v rámci monitoringu stávajících páteřních tras a rozvaděčů silnoproudé elektroinstalace zjištěno, že lze využít některé ze stávajících rozvodů nebo rozvaděčů, budou tyto se souhlasem objednatele zapracovány do návrhu silnoproudé elektroinstalace</w:t>
      </w:r>
      <w:r w:rsidRPr="004B39BA">
        <w:t>;</w:t>
      </w:r>
    </w:p>
    <w:p w14:paraId="34C3D5E3" w14:textId="77777777" w:rsidR="00CC4707" w:rsidRDefault="00CC4707" w:rsidP="00CC4707">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B39BA">
        <w:t xml:space="preserve">návrh rozvodů, strojního vybavení, koncových prvků, apod., vyplývajících z požadavků na návrh úprav řešené nemovitosti specifikovaných </w:t>
      </w:r>
      <w:r>
        <w:t xml:space="preserve">ve studii </w:t>
      </w:r>
      <w:proofErr w:type="spellStart"/>
      <w:r>
        <w:t>umístitelnosti</w:t>
      </w:r>
      <w:proofErr w:type="spellEnd"/>
      <w:r>
        <w:t xml:space="preserve"> a </w:t>
      </w:r>
      <w:r w:rsidRPr="004B39BA">
        <w:t xml:space="preserve">v části </w:t>
      </w:r>
      <w:proofErr w:type="spellStart"/>
      <w:r w:rsidRPr="004B39BA">
        <w:t>architektonicko</w:t>
      </w:r>
      <w:proofErr w:type="spellEnd"/>
      <w:r w:rsidRPr="004B39BA">
        <w:t xml:space="preserve"> – stavební</w:t>
      </w:r>
      <w:r>
        <w:t xml:space="preserve"> tohoto textového zadání;</w:t>
      </w:r>
    </w:p>
    <w:p w14:paraId="57F12FDE" w14:textId="77777777" w:rsidR="00CC4707" w:rsidRDefault="00CC4707" w:rsidP="00CC4707">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zapracování </w:t>
      </w:r>
      <w:r w:rsidRPr="00A469BC">
        <w:t>návrh</w:t>
      </w:r>
      <w:r>
        <w:t>u</w:t>
      </w:r>
      <w:r w:rsidRPr="00A469BC">
        <w:t xml:space="preserve"> architektonicky uceleného konceptu osvětlení budovy a návrh</w:t>
      </w:r>
      <w:r>
        <w:t>u</w:t>
      </w:r>
      <w:r w:rsidRPr="00A469BC">
        <w:t xml:space="preserve"> scénického osvětlení hudebního a vysílacího studia s využitím prvků scénického osvětlení stávajícího Velkého studia </w:t>
      </w:r>
      <w:proofErr w:type="spellStart"/>
      <w:r w:rsidRPr="00A469BC">
        <w:t>ČRo</w:t>
      </w:r>
      <w:proofErr w:type="spellEnd"/>
      <w:r w:rsidRPr="00A469BC">
        <w:t xml:space="preserve"> Olomouc na Horním náměstí č. 433/21</w:t>
      </w:r>
      <w:r>
        <w:t xml:space="preserve"> do silnoproudé elektroinstalace a knihy svítidel.</w:t>
      </w:r>
    </w:p>
    <w:p w14:paraId="5AC63FA6" w14:textId="77777777" w:rsidR="00CC4707" w:rsidRPr="004B39BA" w:rsidRDefault="00CC4707" w:rsidP="00CC4707">
      <w:pPr>
        <w:pStyle w:val="Odstavecseseznamem"/>
        <w:numPr>
          <w:ilvl w:val="0"/>
          <w:numId w:val="5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návrh elektroinstalace pro oddělený objekt garáže.</w:t>
      </w:r>
    </w:p>
    <w:p w14:paraId="0284A1A5" w14:textId="77777777" w:rsidR="00CC4707" w:rsidRDefault="00CC4707" w:rsidP="00CC4707">
      <w:pPr>
        <w:pStyle w:val="Odstavecseseznamem"/>
        <w:ind w:left="1080"/>
        <w:jc w:val="both"/>
      </w:pPr>
    </w:p>
    <w:p w14:paraId="3539DE5B" w14:textId="77777777" w:rsidR="00CC4707" w:rsidRDefault="00CC4707" w:rsidP="00CC4707">
      <w:pPr>
        <w:pStyle w:val="Odstavecseseznamem"/>
        <w:ind w:left="1080"/>
        <w:jc w:val="both"/>
      </w:pPr>
    </w:p>
    <w:p w14:paraId="0814115F"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Slaboproudá elektroinstalace</w:t>
      </w:r>
    </w:p>
    <w:p w14:paraId="04EB187F" w14:textId="77777777" w:rsidR="00CC4707" w:rsidRDefault="00CC4707" w:rsidP="00CC4707">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Návrh nových rozvodů, strojního vybavení, koncových prvků, apod., řešících komplexní návrh jednotlivých slaboproudých systémů budovy v rozsahu ideového návrhu studie </w:t>
      </w:r>
      <w:proofErr w:type="spellStart"/>
      <w:r>
        <w:t>umístitelnosti</w:t>
      </w:r>
      <w:proofErr w:type="spellEnd"/>
      <w:r>
        <w:t>;</w:t>
      </w:r>
    </w:p>
    <w:p w14:paraId="4A176F57" w14:textId="77777777" w:rsidR="00CC4707" w:rsidRDefault="00CC4707" w:rsidP="00CC4707">
      <w:pPr>
        <w:pStyle w:val="Odstavecseseznamem"/>
        <w:numPr>
          <w:ilvl w:val="0"/>
          <w:numId w:val="5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řešeny musí být systémy:</w:t>
      </w:r>
    </w:p>
    <w:p w14:paraId="00174715"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CCTV (</w:t>
      </w:r>
      <w:proofErr w:type="spellStart"/>
      <w:r>
        <w:t>Closed</w:t>
      </w:r>
      <w:proofErr w:type="spellEnd"/>
      <w:r>
        <w:t xml:space="preserve"> - </w:t>
      </w:r>
      <w:proofErr w:type="spellStart"/>
      <w:r>
        <w:t>Circuit</w:t>
      </w:r>
      <w:proofErr w:type="spellEnd"/>
      <w:r>
        <w:t xml:space="preserve"> </w:t>
      </w:r>
      <w:proofErr w:type="spellStart"/>
      <w:r>
        <w:t>Television</w:t>
      </w:r>
      <w:proofErr w:type="spellEnd"/>
      <w:r>
        <w:t>)</w:t>
      </w:r>
    </w:p>
    <w:p w14:paraId="180EA861"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PZTS (poplachový zabezpečovací a tísňový systém)</w:t>
      </w:r>
    </w:p>
    <w:p w14:paraId="055E4A1D"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EKV (elektronická kontrola vstupu)</w:t>
      </w:r>
    </w:p>
    <w:p w14:paraId="0D4DF680"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STA (společná televizní anténa vč. aktivních prvků) </w:t>
      </w:r>
    </w:p>
    <w:p w14:paraId="02F6441F"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Rozhlasový anténní systém (příprava pro mikrovlnné spoje včetně nosných konstrukcí pro satelitní anténu a mikrovlnná pojítka (stožár) a včetně přípravy kabelových tras)</w:t>
      </w:r>
    </w:p>
    <w:p w14:paraId="3C9FFC59"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Studiový kamerový systém (</w:t>
      </w:r>
      <w:r w:rsidRPr="00AC5ACB">
        <w:t>vnitřní kamerový rozvod mezi výrobními studii a režiemi</w:t>
      </w:r>
      <w:r w:rsidRPr="00706324">
        <w:t xml:space="preserve"> a </w:t>
      </w:r>
      <w:proofErr w:type="spellStart"/>
      <w:r w:rsidRPr="00706324">
        <w:t>streamovací</w:t>
      </w:r>
      <w:proofErr w:type="spellEnd"/>
      <w:r w:rsidRPr="00706324">
        <w:t xml:space="preserve"> kamery ve vysílacím studiu, které budou přenášet dění ve studiu na internetové stránky Českého rozhlasu</w:t>
      </w:r>
      <w:r>
        <w:t>)</w:t>
      </w:r>
    </w:p>
    <w:p w14:paraId="60A0B49F"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Prezentační technika (projektory, promítací plochy systémů</w:t>
      </w:r>
      <w:r w:rsidRPr="00AC5ACB">
        <w:t xml:space="preserve"> prezentačních a školících </w:t>
      </w:r>
      <w:r>
        <w:t xml:space="preserve">umístěných </w:t>
      </w:r>
      <w:r w:rsidRPr="00AC5ACB">
        <w:t xml:space="preserve">v hudebním studiu, zasedací místnosti a </w:t>
      </w:r>
      <w:r>
        <w:t xml:space="preserve">v prostorách </w:t>
      </w:r>
      <w:r w:rsidRPr="00AC5ACB">
        <w:t xml:space="preserve">dle písemného </w:t>
      </w:r>
      <w:r>
        <w:t>určení</w:t>
      </w:r>
      <w:r w:rsidRPr="00AC5ACB">
        <w:t xml:space="preserve"> zástupců </w:t>
      </w:r>
      <w:proofErr w:type="spellStart"/>
      <w:r w:rsidRPr="00AC5ACB">
        <w:t>ČRo</w:t>
      </w:r>
      <w:proofErr w:type="spellEnd"/>
      <w:r w:rsidRPr="00AC5ACB">
        <w:t xml:space="preserve"> Olomouc</w:t>
      </w:r>
      <w:r>
        <w:t>)</w:t>
      </w:r>
    </w:p>
    <w:p w14:paraId="103E31AC"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EPS (elektrická požární signalizace)</w:t>
      </w:r>
    </w:p>
    <w:p w14:paraId="3D045B44"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SK (strukturovaná kabeláž – pasivní část)</w:t>
      </w:r>
    </w:p>
    <w:p w14:paraId="6B2E19FD"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roofErr w:type="spellStart"/>
      <w:r>
        <w:t>Audiorozvody</w:t>
      </w:r>
      <w:proofErr w:type="spellEnd"/>
      <w:r>
        <w:t xml:space="preserve"> (ozvučení prostoru budovy včetně ozvučení vstupních prostor)</w:t>
      </w:r>
    </w:p>
    <w:p w14:paraId="62A7FA64"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Slaboproudé přípojky objektu - vstup přípojných vedení od telekomunikačních operátorů do budovy (včetně vnitřních tras do </w:t>
      </w:r>
      <w:proofErr w:type="spellStart"/>
      <w:r>
        <w:t>serverovny</w:t>
      </w:r>
      <w:proofErr w:type="spellEnd"/>
      <w:r>
        <w:t>)</w:t>
      </w:r>
    </w:p>
    <w:p w14:paraId="613DB55A"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JČ (jednotný čas vč. hodin a čas. </w:t>
      </w:r>
      <w:proofErr w:type="gramStart"/>
      <w:r>
        <w:t>ústředny</w:t>
      </w:r>
      <w:proofErr w:type="gramEnd"/>
      <w:r>
        <w:t>)</w:t>
      </w:r>
    </w:p>
    <w:p w14:paraId="17633489" w14:textId="77777777" w:rsidR="00CC4707"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D95C8F">
        <w:t xml:space="preserve">Systém vnitřního telefonu vč. telefonní ústředny a el. </w:t>
      </w:r>
      <w:proofErr w:type="gramStart"/>
      <w:r w:rsidRPr="00D95C8F">
        <w:t>vrátného</w:t>
      </w:r>
      <w:proofErr w:type="gramEnd"/>
      <w:r>
        <w:t xml:space="preserve"> (předpokládá se využití rozvodu strukturované kabeláže)</w:t>
      </w:r>
    </w:p>
    <w:p w14:paraId="53E32264" w14:textId="77777777" w:rsidR="00CC4707" w:rsidRPr="00D95C8F" w:rsidRDefault="00CC4707" w:rsidP="00CC4707">
      <w:pPr>
        <w:pStyle w:val="Odstavecseseznamem"/>
        <w:numPr>
          <w:ilvl w:val="0"/>
          <w:numId w:val="5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Připojení na vnější telekomunikační vedení (poskytovatele datových a komunikačních služeb)</w:t>
      </w:r>
    </w:p>
    <w:p w14:paraId="4BAB4020" w14:textId="77777777" w:rsidR="00CC4707" w:rsidRDefault="00CC4707" w:rsidP="00CC4707">
      <w:pPr>
        <w:pStyle w:val="Odstavecseseznamem"/>
        <w:ind w:left="1080"/>
        <w:jc w:val="both"/>
      </w:pPr>
    </w:p>
    <w:p w14:paraId="03C7F7C0"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Centrální (generální) klíč</w:t>
      </w:r>
    </w:p>
    <w:p w14:paraId="29783859" w14:textId="77777777" w:rsidR="00CC4707" w:rsidRDefault="00CC4707" w:rsidP="00CC4707">
      <w:pPr>
        <w:pStyle w:val="Odstavecseseznamem"/>
        <w:numPr>
          <w:ilvl w:val="2"/>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zpracování komplexního návrhu řešení centrálního (generálního) klíče objektu</w:t>
      </w:r>
    </w:p>
    <w:p w14:paraId="551EE2DA" w14:textId="77777777" w:rsidR="008D6973" w:rsidRDefault="008D6973" w:rsidP="006E05A3">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contextualSpacing/>
        <w:jc w:val="both"/>
      </w:pPr>
    </w:p>
    <w:p w14:paraId="7EBB09EB" w14:textId="2A4E2FC2" w:rsidR="008D6973" w:rsidRDefault="008D6973" w:rsidP="008D6973">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Výtah</w:t>
      </w:r>
    </w:p>
    <w:p w14:paraId="407693FC" w14:textId="77777777" w:rsidR="008D6973" w:rsidRDefault="008D6973" w:rsidP="008D6973">
      <w:pPr>
        <w:pStyle w:val="Odstavecseseznamem"/>
        <w:numPr>
          <w:ilvl w:val="2"/>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kompletní návrh nového výtahu včetně souvisejících stavebních úprav výtahové šachty;</w:t>
      </w:r>
    </w:p>
    <w:p w14:paraId="20180211" w14:textId="77777777" w:rsidR="008D6973" w:rsidRDefault="008D6973" w:rsidP="008D6973">
      <w:pPr>
        <w:pStyle w:val="Odstavecseseznamem"/>
        <w:numPr>
          <w:ilvl w:val="2"/>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lastRenderedPageBreak/>
        <w:t>součástí projektové dokumentace bude i demontáž stávajícího výtahu;</w:t>
      </w:r>
    </w:p>
    <w:p w14:paraId="7ABF4AF0" w14:textId="77777777" w:rsidR="008D6973" w:rsidRDefault="008D6973" w:rsidP="00CC4707">
      <w:pPr>
        <w:pStyle w:val="Odstavecseseznamem"/>
        <w:numPr>
          <w:ilvl w:val="2"/>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p>
    <w:p w14:paraId="04167FA2" w14:textId="77777777" w:rsidR="00CC4707" w:rsidRDefault="00CC4707" w:rsidP="00CC4707">
      <w:pPr>
        <w:pStyle w:val="Odstavecseseznamem"/>
        <w:ind w:left="1080"/>
        <w:jc w:val="both"/>
      </w:pPr>
    </w:p>
    <w:p w14:paraId="6E2B2066" w14:textId="77777777" w:rsidR="00CC4707" w:rsidRDefault="00CC4707" w:rsidP="00CC4707">
      <w:pPr>
        <w:pStyle w:val="Odstavecseseznamem"/>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Koordinace profesí</w:t>
      </w:r>
    </w:p>
    <w:p w14:paraId="0786CBE4" w14:textId="77777777" w:rsidR="00CC4707" w:rsidRDefault="00CC4707" w:rsidP="00CC4707">
      <w:pPr>
        <w:pStyle w:val="Odstavecseseznamem"/>
        <w:numPr>
          <w:ilvl w:val="2"/>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zpracování koordinačních výkresů pro jednotlivá podlaží, které budou řešit optimalizaci tras vedení systémů technického zabezpečení budovy, budou řešit jejich prostorovou polohu s ohledem na stavební konstrukce a prvky, vzájemné prostorové křížení a to mimo jiné i s ohledem na požadované odstupy mezi rozvody těchto systémů (například rozvody silnoproudé a slaboproudé) a dále i s ohledem na požadavky vyplývající z požární ochrany budovy a jejích částí (například podmínky vedení silnoproudé kabeláže pro systémy plnící funkce při požáru apod.);</w:t>
      </w:r>
    </w:p>
    <w:p w14:paraId="59488D6B" w14:textId="77777777" w:rsidR="00CC4707" w:rsidRDefault="00CC4707" w:rsidP="00CC4707">
      <w:pPr>
        <w:pStyle w:val="Odstavecseseznamem"/>
        <w:numPr>
          <w:ilvl w:val="2"/>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134" w:hanging="425"/>
        <w:contextualSpacing/>
        <w:jc w:val="both"/>
      </w:pPr>
      <w:r>
        <w:t>zpracování architektonického konceptu pro provedení v interiéru pohledově přiznaných tras, prvků nebo strojního vybavení systémů technického zabezpečení budovy.</w:t>
      </w:r>
    </w:p>
    <w:p w14:paraId="4F66266D" w14:textId="77777777" w:rsidR="00CC4707" w:rsidRDefault="00CC4707" w:rsidP="00CC4707">
      <w:pPr>
        <w:pStyle w:val="Odstavecseseznamem"/>
        <w:ind w:left="1134" w:hanging="425"/>
        <w:jc w:val="both"/>
      </w:pPr>
    </w:p>
    <w:p w14:paraId="1CDCF44C" w14:textId="77777777" w:rsidR="00CC4707" w:rsidRDefault="00CC4707" w:rsidP="00CC4707">
      <w:pPr>
        <w:pStyle w:val="Odstavecseseznamem"/>
        <w:jc w:val="both"/>
      </w:pPr>
    </w:p>
    <w:p w14:paraId="6394D323" w14:textId="77777777" w:rsidR="00CC4707" w:rsidRPr="00D9364F" w:rsidRDefault="00CC4707" w:rsidP="00CC4707">
      <w:pPr>
        <w:pStyle w:val="Heading-Number-ContractCzechRadio"/>
        <w:numPr>
          <w:ilvl w:val="0"/>
          <w:numId w:val="41"/>
        </w:numPr>
        <w:jc w:val="left"/>
        <w:rPr>
          <w:sz w:val="22"/>
          <w:u w:val="single"/>
        </w:rPr>
      </w:pPr>
      <w:r w:rsidRPr="00D9364F">
        <w:rPr>
          <w:sz w:val="22"/>
          <w:u w:val="single"/>
        </w:rPr>
        <w:t>Podklady pro zpracování projektové dokumentace:</w:t>
      </w:r>
    </w:p>
    <w:p w14:paraId="5F74C326" w14:textId="77777777" w:rsidR="00CC4707" w:rsidRPr="00A260BD" w:rsidRDefault="00CC4707" w:rsidP="00CC4707">
      <w:pPr>
        <w:pStyle w:val="Odstavecseseznamem"/>
        <w:ind w:left="284"/>
        <w:rPr>
          <w:u w:val="single"/>
        </w:rPr>
      </w:pPr>
    </w:p>
    <w:p w14:paraId="1D6F760D" w14:textId="77777777" w:rsidR="00CC4707" w:rsidRDefault="00CC4707" w:rsidP="00CC4707">
      <w:pPr>
        <w:pStyle w:val="Odstavecseseznamem"/>
        <w:numPr>
          <w:ilvl w:val="0"/>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jc w:val="both"/>
      </w:pPr>
      <w:r>
        <w:t xml:space="preserve">Český rozhlas Olomouc – Pavelčákova – studie </w:t>
      </w:r>
      <w:proofErr w:type="spellStart"/>
      <w:r>
        <w:t>umístitelnosti</w:t>
      </w:r>
      <w:proofErr w:type="spellEnd"/>
      <w:r>
        <w:t xml:space="preserve"> (v elektronické podobě ve formátu PDF a 1x v tištěné podobě).</w:t>
      </w:r>
      <w:r w:rsidRPr="00D3461C">
        <w:t xml:space="preserve"> </w:t>
      </w:r>
    </w:p>
    <w:p w14:paraId="5810A41E" w14:textId="77777777" w:rsidR="00CC4707" w:rsidRDefault="00CC4707" w:rsidP="00CC4707">
      <w:pPr>
        <w:pStyle w:val="Odstavecseseznamem"/>
        <w:ind w:left="284"/>
        <w:jc w:val="both"/>
      </w:pPr>
    </w:p>
    <w:p w14:paraId="1174F31C" w14:textId="77777777" w:rsidR="00CC4707" w:rsidRDefault="00CC4707" w:rsidP="00CC4707">
      <w:pPr>
        <w:pStyle w:val="Odstavecseseznamem"/>
        <w:numPr>
          <w:ilvl w:val="0"/>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jc w:val="both"/>
      </w:pPr>
      <w:r>
        <w:t>Smlouva, zejména pak příloha č. 4 – technické zadání projektových prací.</w:t>
      </w:r>
    </w:p>
    <w:p w14:paraId="4E9F3557" w14:textId="77777777" w:rsidR="00CC4707" w:rsidRDefault="00CC4707" w:rsidP="00CC4707">
      <w:pPr>
        <w:pStyle w:val="Odstavecseseznamem"/>
        <w:jc w:val="both"/>
      </w:pPr>
    </w:p>
    <w:p w14:paraId="4CCE1EF9" w14:textId="77777777" w:rsidR="00CC4707" w:rsidRPr="00A260BD" w:rsidRDefault="00CC4707" w:rsidP="00CC4707">
      <w:pPr>
        <w:pStyle w:val="Heading-Number-ContractCzechRadio"/>
        <w:numPr>
          <w:ilvl w:val="0"/>
          <w:numId w:val="41"/>
        </w:numPr>
        <w:jc w:val="left"/>
        <w:rPr>
          <w:u w:val="single"/>
        </w:rPr>
      </w:pPr>
      <w:r w:rsidRPr="00A260BD">
        <w:rPr>
          <w:u w:val="single"/>
        </w:rPr>
        <w:t>Rozsah zpracované projektové dokumentace:</w:t>
      </w:r>
    </w:p>
    <w:p w14:paraId="1A872488" w14:textId="77777777" w:rsidR="00CC4707" w:rsidRDefault="00CC4707" w:rsidP="00CC4707">
      <w:pPr>
        <w:pStyle w:val="ListNumber-ContractCzechRadio"/>
        <w:numPr>
          <w:ilvl w:val="1"/>
          <w:numId w:val="41"/>
        </w:numPr>
      </w:pPr>
      <w:r>
        <w:t xml:space="preserve">Rozsah rekonstrukce objektu je pro účely plnění předmětu díla dle smlouvy definován dokumentací studie </w:t>
      </w:r>
      <w:proofErr w:type="spellStart"/>
      <w:r>
        <w:t>umístitelnosti</w:t>
      </w:r>
      <w:proofErr w:type="spellEnd"/>
      <w:r>
        <w:t xml:space="preserve"> a smlouvou, zejména pak její přílohou č. 4 – technické zadání projektových prací, přičemž vytvoření projektové dokumentace bude s předchozím souhlasem objednatele přizpůsobeno:</w:t>
      </w:r>
    </w:p>
    <w:p w14:paraId="4D91225D" w14:textId="77777777" w:rsidR="00CC4707" w:rsidRPr="0046305E" w:rsidRDefault="00CC4707" w:rsidP="00CC4707">
      <w:pPr>
        <w:pStyle w:val="Odstavecseseznamem"/>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46305E">
        <w:t xml:space="preserve">závěrům stavebně technického průzkumu, jehož provádění je součástí </w:t>
      </w:r>
      <w:r>
        <w:t>I</w:t>
      </w:r>
      <w:r w:rsidRPr="0046305E">
        <w:t>I. fáze plnění předmětu díla smlouvy;</w:t>
      </w:r>
    </w:p>
    <w:p w14:paraId="53E02306" w14:textId="77777777" w:rsidR="00CC4707" w:rsidRDefault="00CC4707" w:rsidP="00CC4707">
      <w:pPr>
        <w:pStyle w:val="Odstavecseseznamem"/>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požadavkům zástupců Českého rozhlasu, které budou vzneseny v rámci výrobních výborů, jež budou konány v průběhu prací na díle;</w:t>
      </w:r>
    </w:p>
    <w:p w14:paraId="58AC83D5" w14:textId="77777777" w:rsidR="00CC4707" w:rsidRDefault="00CC4707" w:rsidP="00CC4707">
      <w:pPr>
        <w:pStyle w:val="Odstavecseseznamem"/>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připomínkám dotčených orgánů státní správy, popř. připomínkám stavebního úřadu.</w:t>
      </w:r>
    </w:p>
    <w:p w14:paraId="6D4A565F" w14:textId="77777777" w:rsidR="00CC4707" w:rsidRDefault="00CC4707" w:rsidP="00CC4707">
      <w:pPr>
        <w:pStyle w:val="Odstavecseseznamem"/>
        <w:jc w:val="both"/>
      </w:pPr>
    </w:p>
    <w:p w14:paraId="57E06C1A" w14:textId="77777777" w:rsidR="00CC4707" w:rsidRDefault="00CC4707" w:rsidP="00CC4707">
      <w:pPr>
        <w:pStyle w:val="Odstavecseseznamem"/>
        <w:jc w:val="both"/>
      </w:pPr>
    </w:p>
    <w:p w14:paraId="57A0095F" w14:textId="77777777" w:rsidR="00CC4707" w:rsidRPr="00D9364F" w:rsidRDefault="00CC4707" w:rsidP="00CC4707">
      <w:pPr>
        <w:pStyle w:val="ListNumber-ContractCzechRadio"/>
        <w:numPr>
          <w:ilvl w:val="1"/>
          <w:numId w:val="41"/>
        </w:numPr>
        <w:rPr>
          <w:b/>
          <w:u w:val="single"/>
        </w:rPr>
      </w:pPr>
      <w:r w:rsidRPr="00D9364F">
        <w:rPr>
          <w:b/>
          <w:u w:val="single"/>
        </w:rPr>
        <w:t xml:space="preserve">Zpracování projektové dokumentace bude rozděleno do </w:t>
      </w:r>
      <w:r>
        <w:rPr>
          <w:b/>
          <w:u w:val="single"/>
        </w:rPr>
        <w:t>pěti</w:t>
      </w:r>
      <w:r w:rsidRPr="00D9364F">
        <w:rPr>
          <w:b/>
          <w:u w:val="single"/>
        </w:rPr>
        <w:t xml:space="preserve"> fází. </w:t>
      </w:r>
    </w:p>
    <w:p w14:paraId="319458E1" w14:textId="77777777" w:rsidR="00CC4707" w:rsidRPr="00D9364F" w:rsidRDefault="00CC4707" w:rsidP="00CC4707">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232281A3" w14:textId="77777777" w:rsidR="00CC4707" w:rsidRPr="00EF5E67" w:rsidRDefault="00CC4707" w:rsidP="00CC4707">
      <w:pPr>
        <w:pStyle w:val="Odstavecseseznamem"/>
        <w:ind w:left="1080"/>
        <w:rPr>
          <w:b/>
          <w:i/>
        </w:rPr>
      </w:pPr>
    </w:p>
    <w:p w14:paraId="7DD41224" w14:textId="77777777" w:rsidR="00CC4707" w:rsidRDefault="00CC4707" w:rsidP="00CC4707">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Zpracování optimalizovaného návrhu dispozičního řešení rekonstrukce objektu se zapracováním poznatků vzešlých z konzultací se specialistou na prostorovou akustiku administrativních budov, se kterým bude řešena vhodnost umístění jednotlivých pracovišť v blízkosti otevřeného prostoru atria i hlavního vstupu a z konzultací se specialistou na stavební akustiku, na jejichž podkladu bude řešena vhodnost umístění plenéru nad hudebním studiem </w:t>
      </w:r>
      <w:r w:rsidRPr="0045610A">
        <w:t>a případná změna dispozičního uspořádání studií a režií</w:t>
      </w:r>
      <w:r>
        <w:t xml:space="preserve">. </w:t>
      </w:r>
    </w:p>
    <w:p w14:paraId="4BC8FDAB" w14:textId="77777777" w:rsidR="00CC4707" w:rsidRDefault="00CC4707" w:rsidP="00CC4707">
      <w:pPr>
        <w:pStyle w:val="Odstavecseseznamem"/>
        <w:jc w:val="both"/>
      </w:pPr>
    </w:p>
    <w:p w14:paraId="78B85612" w14:textId="77777777" w:rsidR="00CC4707" w:rsidRPr="00FB3B76" w:rsidRDefault="00CC4707" w:rsidP="00CC4707">
      <w:pPr>
        <w:ind w:left="360"/>
        <w:jc w:val="both"/>
        <w:rPr>
          <w:u w:val="single"/>
        </w:rPr>
      </w:pPr>
      <w:r w:rsidRPr="00FB3B76">
        <w:rPr>
          <w:u w:val="single"/>
        </w:rPr>
        <w:t>Po ukončení I. fáze bude odevzdáno:</w:t>
      </w:r>
    </w:p>
    <w:p w14:paraId="52CADF48" w14:textId="77777777" w:rsidR="00CC4707"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čistopis optimalizovaného dispozičního řešení rekonstrukce objektu ve formě jednotlivých půdorysů se zákresem pracovních míst v měřítku 1:100</w:t>
      </w:r>
    </w:p>
    <w:p w14:paraId="4BE4B8FA" w14:textId="77777777" w:rsidR="00CC4707" w:rsidRDefault="00CC4707" w:rsidP="00CC4707">
      <w:pPr>
        <w:pStyle w:val="Odstavecseseznamem"/>
        <w:jc w:val="both"/>
      </w:pPr>
    </w:p>
    <w:p w14:paraId="20993746" w14:textId="77777777" w:rsidR="00CC4707" w:rsidRDefault="00CC4707" w:rsidP="006E05A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709"/>
        <w:contextualSpacing/>
        <w:rPr>
          <w:b/>
          <w:i/>
          <w:u w:val="single"/>
        </w:rPr>
      </w:pPr>
      <w:r w:rsidRPr="00D9364F">
        <w:rPr>
          <w:b/>
          <w:i/>
          <w:u w:val="single"/>
        </w:rPr>
        <w:t>Fáze</w:t>
      </w:r>
    </w:p>
    <w:p w14:paraId="30EA33D9" w14:textId="77777777" w:rsidR="00CC4707" w:rsidRPr="00D9364F" w:rsidRDefault="00CC4707" w:rsidP="00CC4707">
      <w:pPr>
        <w:pStyle w:val="Odstavecseseznamem"/>
        <w:ind w:left="1080"/>
        <w:rPr>
          <w:b/>
          <w:i/>
          <w:u w:val="single"/>
        </w:rPr>
      </w:pPr>
    </w:p>
    <w:p w14:paraId="23D3E73F" w14:textId="77777777" w:rsidR="00CC4707" w:rsidRDefault="00CC4707" w:rsidP="00CC4707">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Zpracování dokumentace pro stavební povolení postupné rekonstrukce nemovitosti v rozsahu platné legislativy na území České republiky,</w:t>
      </w:r>
      <w:r w:rsidRPr="00DC7937">
        <w:t xml:space="preserve"> jejíž rozsah je ideově definován zpracovanou studií</w:t>
      </w:r>
      <w:r>
        <w:t xml:space="preserve"> </w:t>
      </w:r>
      <w:proofErr w:type="spellStart"/>
      <w:r>
        <w:t>umístitelnosti</w:t>
      </w:r>
      <w:proofErr w:type="spellEnd"/>
      <w:r>
        <w:t xml:space="preserve"> a přílohou č. 4 smlouvy – technické zadání projektových prací.</w:t>
      </w:r>
    </w:p>
    <w:p w14:paraId="135B2672" w14:textId="77777777" w:rsidR="00CC4707" w:rsidRDefault="00CC4707" w:rsidP="00CC4707">
      <w:pPr>
        <w:pStyle w:val="Odstavecseseznamem"/>
        <w:jc w:val="both"/>
      </w:pPr>
    </w:p>
    <w:p w14:paraId="2ADE8CA0" w14:textId="77777777" w:rsidR="00CC4707" w:rsidRDefault="00CC4707" w:rsidP="00CC4707">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790BC0">
        <w:t xml:space="preserve">Zpracování pasportizace </w:t>
      </w:r>
      <w:r>
        <w:t xml:space="preserve">případných památkově cenných </w:t>
      </w:r>
      <w:r w:rsidRPr="00790BC0">
        <w:t>původních prvků a povrchových úprav (truhlářské prvky včetně původních úprav interiéru a nábytku, výplně otvorů, zámečnické prvky, kamenické prvky včetně exteriéru), jej</w:t>
      </w:r>
      <w:r>
        <w:t>ich</w:t>
      </w:r>
      <w:r w:rsidRPr="00790BC0">
        <w:t>ž výsledky budou zapracovány do dokumentace pro stavební povolení a odsouhlaseny památkáři.</w:t>
      </w:r>
    </w:p>
    <w:p w14:paraId="36C5AC38" w14:textId="77777777" w:rsidR="00CC4707" w:rsidRDefault="00CC4707" w:rsidP="00CC4707">
      <w:pPr>
        <w:pStyle w:val="Odstavecseseznamem"/>
      </w:pPr>
    </w:p>
    <w:p w14:paraId="586CAEDE" w14:textId="77777777" w:rsidR="00CC4707" w:rsidRDefault="00CC4707" w:rsidP="00CC4707">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Zpracování doplňujícího stavebně technického průzkumu v rozsahu:</w:t>
      </w:r>
    </w:p>
    <w:p w14:paraId="5C7D6246" w14:textId="77777777" w:rsidR="00CC4707" w:rsidRDefault="00CC4707" w:rsidP="00CC4707">
      <w:pPr>
        <w:pStyle w:val="Odstavecseseznamem"/>
      </w:pPr>
    </w:p>
    <w:p w14:paraId="512FF949" w14:textId="77777777" w:rsidR="00CC4707" w:rsidRDefault="00CC4707" w:rsidP="00CC4707">
      <w:pPr>
        <w:pStyle w:val="Odstavecseseznamem"/>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rPr>
          <w:iCs/>
        </w:rPr>
      </w:pPr>
      <w:r>
        <w:rPr>
          <w:iCs/>
        </w:rPr>
        <w:t>S</w:t>
      </w:r>
      <w:r w:rsidRPr="0046305E">
        <w:rPr>
          <w:iCs/>
        </w:rPr>
        <w:t>tanovení rozsahu degradace vlhkostí dotčených konstrukcí - kompletní podklad pro návrh sanace vlhkostí dotčených konstrukcí objektu;</w:t>
      </w:r>
    </w:p>
    <w:p w14:paraId="387B47E7" w14:textId="77777777" w:rsidR="00CC4707" w:rsidRPr="0046305E" w:rsidRDefault="00CC4707" w:rsidP="00CC4707">
      <w:pPr>
        <w:pStyle w:val="Odstavecseseznamem"/>
        <w:ind w:left="993"/>
        <w:rPr>
          <w:iCs/>
        </w:rPr>
      </w:pPr>
    </w:p>
    <w:p w14:paraId="6C822F59" w14:textId="77777777" w:rsidR="00CC4707" w:rsidRDefault="00CC4707" w:rsidP="00CC4707">
      <w:pPr>
        <w:pStyle w:val="Odstavecseseznamem"/>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rPr>
          <w:iCs/>
        </w:rPr>
      </w:pPr>
      <w:r w:rsidRPr="0046305E">
        <w:rPr>
          <w:iCs/>
        </w:rPr>
        <w:t>provedení sond a vrtů pro zjištění skladby hornin podzákladí objektu v rozsahu potřebném pro ucelený návrh konstrukčního řešení vestavby studií a režií. Na základě provedeného průzkumu bude zpracováno porovnání variant konstrukčního návrhu vestavby studií a režií;</w:t>
      </w:r>
    </w:p>
    <w:p w14:paraId="595F5FA5" w14:textId="77777777" w:rsidR="00CC4707" w:rsidRPr="0046305E" w:rsidRDefault="00CC4707" w:rsidP="00CC4707">
      <w:pPr>
        <w:pStyle w:val="Odstavecseseznamem"/>
        <w:ind w:left="993"/>
        <w:rPr>
          <w:iCs/>
        </w:rPr>
      </w:pPr>
    </w:p>
    <w:p w14:paraId="3AE50F97" w14:textId="77777777" w:rsidR="00CC4707" w:rsidRDefault="00CC4707" w:rsidP="00CC4707">
      <w:pPr>
        <w:pStyle w:val="Odstavecseseznamem"/>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rPr>
          <w:iCs/>
        </w:rPr>
      </w:pPr>
      <w:r w:rsidRPr="0046305E">
        <w:rPr>
          <w:iCs/>
        </w:rPr>
        <w:t>provedení doplňkových sond stavebních konstrukcí v rozsahu potřebném pro ucelený návrh stavebně architektonické a konstrukční části projektu;</w:t>
      </w:r>
    </w:p>
    <w:p w14:paraId="0093D4BF" w14:textId="77777777" w:rsidR="00CC4707" w:rsidRPr="0046305E" w:rsidRDefault="00CC4707" w:rsidP="00CC4707">
      <w:pPr>
        <w:pStyle w:val="Odstavecseseznamem"/>
        <w:ind w:left="993"/>
        <w:rPr>
          <w:iCs/>
        </w:rPr>
      </w:pPr>
    </w:p>
    <w:p w14:paraId="42556267" w14:textId="77777777" w:rsidR="00CC4707" w:rsidRDefault="00CC4707" w:rsidP="00CC4707">
      <w:pPr>
        <w:pStyle w:val="Odstavecseseznamem"/>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rPr>
          <w:iCs/>
        </w:rPr>
      </w:pPr>
      <w:r w:rsidRPr="0046305E">
        <w:rPr>
          <w:iCs/>
        </w:rPr>
        <w:t xml:space="preserve">provedení akustických měření v rozsahu potřebném pro zpracování projektové dokumentace ve smlouvou předepsaném rozsahu, zejména pro konstrukce, prvky a </w:t>
      </w:r>
      <w:proofErr w:type="gramStart"/>
      <w:r w:rsidRPr="0046305E">
        <w:rPr>
          <w:iCs/>
        </w:rPr>
        <w:t>detaily  stavební</w:t>
      </w:r>
      <w:proofErr w:type="gramEnd"/>
      <w:r w:rsidRPr="0046305E">
        <w:rPr>
          <w:iCs/>
        </w:rPr>
        <w:t xml:space="preserve"> akustiky (neprůzvučnost konstrukcí);</w:t>
      </w:r>
    </w:p>
    <w:p w14:paraId="60ACDA0A" w14:textId="77777777" w:rsidR="00CC4707" w:rsidRPr="0046305E" w:rsidRDefault="00CC4707" w:rsidP="00CC4707">
      <w:pPr>
        <w:pStyle w:val="Odstavecseseznamem"/>
        <w:ind w:left="993"/>
        <w:rPr>
          <w:iCs/>
        </w:rPr>
      </w:pPr>
    </w:p>
    <w:p w14:paraId="6235A805" w14:textId="77777777" w:rsidR="00CC4707" w:rsidRPr="0046305E" w:rsidRDefault="00CC4707" w:rsidP="00CC4707">
      <w:pPr>
        <w:pStyle w:val="Odstavecseseznamem"/>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rPr>
          <w:iCs/>
        </w:rPr>
      </w:pPr>
      <w:r w:rsidRPr="0046305E">
        <w:rPr>
          <w:iCs/>
        </w:rPr>
        <w:t>provedení akustických měření v rozsahu potřebném pro zpracování projektové dokumentace ve smlouvou předepsaném rozsahu, zejména pro konstrukce, prvky a detaily prostorové akustiky v prostoru studií a režií i v prostoru administrativní části objektu (optimalizace doby dozvuku, akustická pohoda prostředí).</w:t>
      </w:r>
    </w:p>
    <w:p w14:paraId="3F7BA15B" w14:textId="77777777" w:rsidR="00CC4707" w:rsidRDefault="00CC4707" w:rsidP="00CC4707">
      <w:pPr>
        <w:pStyle w:val="Odstavecseseznamem"/>
      </w:pPr>
    </w:p>
    <w:p w14:paraId="04E9FC39" w14:textId="77777777" w:rsidR="00CC4707" w:rsidRDefault="00CC4707" w:rsidP="00CC4707">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Zpráva o</w:t>
      </w:r>
      <w:r w:rsidRPr="000F6A70">
        <w:t xml:space="preserve"> posouzení ekonomické a provozní výhodnosti volby systému ústředního vytápění v návaznosti na nové dispoziční uspořádání objektu a jeho nové využití pro p</w:t>
      </w:r>
      <w:r>
        <w:t>otřeby Českého rozhlasu Olomouc.</w:t>
      </w:r>
    </w:p>
    <w:p w14:paraId="1F7DDA38" w14:textId="77777777" w:rsidR="00CC4707" w:rsidRDefault="00CC4707" w:rsidP="00CC4707">
      <w:pPr>
        <w:pStyle w:val="Odstavecseseznamem"/>
      </w:pPr>
    </w:p>
    <w:p w14:paraId="3A296312" w14:textId="77777777" w:rsidR="00CC4707" w:rsidRDefault="00CC4707" w:rsidP="00CC4707">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Zpráva o posouzení ekonomické a provozní výhodnosti volby zdroje chladu (centrální zdroj chladu vs. samostatné venkovní jednotky).</w:t>
      </w:r>
    </w:p>
    <w:p w14:paraId="60CA8360" w14:textId="77777777" w:rsidR="00CC4707" w:rsidRPr="00790BC0" w:rsidRDefault="00CC4707" w:rsidP="00CC4707">
      <w:pPr>
        <w:pStyle w:val="Odstavecseseznamem"/>
      </w:pPr>
    </w:p>
    <w:p w14:paraId="541EF1E9" w14:textId="77777777" w:rsidR="00CC4707" w:rsidRDefault="00CC4707" w:rsidP="00CC4707">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Geodetické zaměření celého objektu v rozsahu uceleného podkladu pro zpracování projektové dokumentace v rozsahu smlouvy. Zaměřeny budou zejména: </w:t>
      </w:r>
    </w:p>
    <w:p w14:paraId="42335109" w14:textId="77777777" w:rsidR="00CC4707" w:rsidRDefault="00CC4707" w:rsidP="00CC4707">
      <w:pPr>
        <w:pStyle w:val="Odstavecseseznamem"/>
        <w:numPr>
          <w:ilvl w:val="2"/>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výškové úrovně všech pater a schodišť (podlahy a stropy)</w:t>
      </w:r>
      <w:r>
        <w:rPr>
          <w:rFonts w:cs="Arial"/>
        </w:rPr>
        <w:t>;</w:t>
      </w:r>
    </w:p>
    <w:p w14:paraId="45B8947F" w14:textId="77777777" w:rsidR="00CC4707" w:rsidRDefault="00CC4707" w:rsidP="00CC4707">
      <w:pPr>
        <w:pStyle w:val="Odstavecseseznamem"/>
        <w:numPr>
          <w:ilvl w:val="2"/>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výškové úrovně střech (výšky a přesahy všech atik, říms)</w:t>
      </w:r>
      <w:r>
        <w:rPr>
          <w:rFonts w:cs="Arial"/>
        </w:rPr>
        <w:t>;</w:t>
      </w:r>
    </w:p>
    <w:p w14:paraId="552597E3" w14:textId="77777777" w:rsidR="00CC4707" w:rsidRDefault="00CC4707" w:rsidP="00CC4707">
      <w:pPr>
        <w:pStyle w:val="Odstavecseseznamem"/>
        <w:numPr>
          <w:ilvl w:val="2"/>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výškové zaměření komínů</w:t>
      </w:r>
      <w:r>
        <w:rPr>
          <w:rFonts w:cs="Arial"/>
        </w:rPr>
        <w:t>;</w:t>
      </w:r>
      <w:r>
        <w:t xml:space="preserve"> </w:t>
      </w:r>
    </w:p>
    <w:p w14:paraId="1E40D1CF" w14:textId="77777777" w:rsidR="00CC4707" w:rsidRDefault="00CC4707" w:rsidP="00CC4707">
      <w:pPr>
        <w:pStyle w:val="Odstavecseseznamem"/>
        <w:numPr>
          <w:ilvl w:val="2"/>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 xml:space="preserve">výškové zaměření centrálního světlíku.  </w:t>
      </w:r>
    </w:p>
    <w:p w14:paraId="37BDACB8" w14:textId="77777777" w:rsidR="00CC4707" w:rsidRDefault="00CC4707" w:rsidP="00CC4707">
      <w:pPr>
        <w:pStyle w:val="Odstavecseseznamem"/>
        <w:ind w:left="4500"/>
        <w:jc w:val="both"/>
      </w:pPr>
    </w:p>
    <w:p w14:paraId="0297E35E" w14:textId="77777777" w:rsidR="00CC4707" w:rsidRPr="00D9364F" w:rsidRDefault="00CC4707" w:rsidP="00CC4707">
      <w:pPr>
        <w:jc w:val="both"/>
        <w:rPr>
          <w:u w:val="single"/>
        </w:rPr>
      </w:pPr>
      <w:r w:rsidRPr="00D9364F">
        <w:rPr>
          <w:u w:val="single"/>
        </w:rPr>
        <w:t xml:space="preserve">Po ukončení </w:t>
      </w:r>
      <w:r>
        <w:rPr>
          <w:u w:val="single"/>
        </w:rPr>
        <w:t>II.</w:t>
      </w:r>
      <w:r w:rsidRPr="00D9364F">
        <w:rPr>
          <w:u w:val="single"/>
        </w:rPr>
        <w:t xml:space="preserve"> fáze bude odevzdáno:</w:t>
      </w:r>
    </w:p>
    <w:p w14:paraId="17FA3C6E" w14:textId="77777777" w:rsidR="00CC4707" w:rsidRPr="00DE49BA"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lastRenderedPageBreak/>
        <w:t>dokumentace pro stavební povolení, která bude zpracována v rozsahu platné legislativy na území České republiky, nejméně pak v rozsahu definovaném Sazebníkem pro navrhování orientačních nabídkových cen projekčních prací a inženýrských činností UNIKA 2018</w:t>
      </w:r>
      <w:r>
        <w:rPr>
          <w:rFonts w:cs="Arial"/>
        </w:rPr>
        <w:t>;</w:t>
      </w:r>
    </w:p>
    <w:p w14:paraId="75ED130A" w14:textId="77777777" w:rsidR="00CC4707" w:rsidRPr="00C172CD"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C4C5B">
        <w:t>pasportizace původních prvků a povrchových úprav</w:t>
      </w:r>
      <w:r>
        <w:t xml:space="preserve"> cenných z pohledu národní památkové péče</w:t>
      </w:r>
      <w:r>
        <w:rPr>
          <w:rFonts w:cs="Arial"/>
        </w:rPr>
        <w:t>;</w:t>
      </w:r>
    </w:p>
    <w:p w14:paraId="230057A0" w14:textId="77777777" w:rsidR="00CC4707" w:rsidRPr="00350FA4"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zpráva o provedení stavebně – technického průzkumu s polohovým zákresem provedených sond i měřících míst a fotodokumentací zjištěného stavu</w:t>
      </w:r>
      <w:r>
        <w:rPr>
          <w:rFonts w:cs="Arial"/>
        </w:rPr>
        <w:t>;</w:t>
      </w:r>
    </w:p>
    <w:p w14:paraId="5F2E6BAA" w14:textId="77777777" w:rsidR="00CC4707"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zpráva o</w:t>
      </w:r>
      <w:r w:rsidRPr="000F6A70">
        <w:t xml:space="preserve"> posouzení ekonomické a provozní výhodnosti volby systému ústředního vytápění</w:t>
      </w:r>
      <w:r>
        <w:t>;</w:t>
      </w:r>
    </w:p>
    <w:p w14:paraId="12E55119" w14:textId="77777777" w:rsidR="00CC4707"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zpráva o posouzení ekonomické a provozní výhodnosti volby zdroje chladu;</w:t>
      </w:r>
    </w:p>
    <w:p w14:paraId="0264D49F" w14:textId="77777777" w:rsidR="00CC4707"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protokoly o g</w:t>
      </w:r>
      <w:r w:rsidRPr="00A13551">
        <w:t>eodetické</w:t>
      </w:r>
      <w:r>
        <w:t>m</w:t>
      </w:r>
      <w:r w:rsidRPr="00A13551">
        <w:t xml:space="preserve"> zaměření celého objektu v rozsahu uceleného podkladu pro zpracování projektové dokumentace v rozsahu smlouv</w:t>
      </w:r>
      <w:r>
        <w:t>y.</w:t>
      </w:r>
    </w:p>
    <w:p w14:paraId="713D9580" w14:textId="77777777" w:rsidR="00CC4707" w:rsidRDefault="00CC4707" w:rsidP="00CC4707">
      <w:pPr>
        <w:jc w:val="both"/>
      </w:pPr>
    </w:p>
    <w:p w14:paraId="629D431D" w14:textId="77777777" w:rsidR="00CC4707" w:rsidRDefault="00CC4707" w:rsidP="00CC4707">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4624AACB" w14:textId="77777777" w:rsidR="00CC4707" w:rsidRPr="00D9364F" w:rsidRDefault="00CC4707" w:rsidP="00CC4707">
      <w:pPr>
        <w:pStyle w:val="Odstavecseseznamem"/>
        <w:rPr>
          <w:b/>
          <w:i/>
          <w:u w:val="single"/>
        </w:rPr>
      </w:pPr>
    </w:p>
    <w:p w14:paraId="07B8FFDF" w14:textId="77777777" w:rsidR="00CC4707" w:rsidRDefault="00CC4707" w:rsidP="00CC4707">
      <w:pPr>
        <w:pStyle w:val="Odstavecseseznamem"/>
        <w:numPr>
          <w:ilvl w:val="0"/>
          <w:numId w:val="33"/>
        </w:numPr>
        <w:tabs>
          <w:tab w:val="clear" w:pos="624"/>
          <w:tab w:val="left" w:pos="284"/>
        </w:tabs>
        <w:ind w:left="284" w:hanging="284"/>
        <w:jc w:val="both"/>
      </w:pPr>
      <w:r>
        <w:t>Zpracování dokumentace v rozsahu dokumentace pro provedení stavby, pro provedení postupné rekonstrukce nemovitosti.</w:t>
      </w:r>
    </w:p>
    <w:p w14:paraId="5F3CC47C" w14:textId="77777777" w:rsidR="00CC4707" w:rsidRDefault="00CC4707" w:rsidP="00CC4707">
      <w:pPr>
        <w:pStyle w:val="Odstavecseseznamem"/>
        <w:tabs>
          <w:tab w:val="left" w:pos="284"/>
        </w:tabs>
        <w:ind w:left="284"/>
        <w:jc w:val="both"/>
      </w:pPr>
      <w:r>
        <w:t xml:space="preserve"> </w:t>
      </w:r>
    </w:p>
    <w:p w14:paraId="394AA4E9" w14:textId="77777777" w:rsidR="00CC4707" w:rsidRDefault="00CC4707" w:rsidP="00CC4707">
      <w:pPr>
        <w:jc w:val="both"/>
        <w:rPr>
          <w:u w:val="single"/>
        </w:rPr>
      </w:pPr>
      <w:r w:rsidRPr="00D9364F">
        <w:rPr>
          <w:u w:val="single"/>
        </w:rPr>
        <w:t xml:space="preserve">Po ukončení </w:t>
      </w:r>
      <w:r>
        <w:rPr>
          <w:u w:val="single"/>
        </w:rPr>
        <w:t>III.</w:t>
      </w:r>
      <w:r w:rsidRPr="00D9364F">
        <w:rPr>
          <w:u w:val="single"/>
        </w:rPr>
        <w:t xml:space="preserve"> fáze bude odevzdáno:</w:t>
      </w:r>
    </w:p>
    <w:p w14:paraId="7FA54CA4" w14:textId="77777777" w:rsidR="00CC4707" w:rsidRDefault="00CC4707" w:rsidP="00CC4707">
      <w:pPr>
        <w:pStyle w:val="ListLetter-ContractCzechRadio"/>
        <w:numPr>
          <w:ilvl w:val="2"/>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 xml:space="preserve">Dokumentace pro provedení stavby, jež bude zpracována </w:t>
      </w:r>
      <w:r w:rsidRPr="00A260BD">
        <w:t>v rozsahu platné legislativy na území České republiky, nejméně v</w:t>
      </w:r>
      <w:r>
        <w:t>š</w:t>
      </w:r>
      <w:r w:rsidRPr="00A260BD">
        <w:t>ak v rozsahu definovaném Sazebníkem pro navrhování orientačních nabídkových cen projekčních prací a i</w:t>
      </w:r>
      <w:r>
        <w:t>nženýrských činností UNIKA 2018 a jejíž součástí budou rovněž:</w:t>
      </w:r>
    </w:p>
    <w:p w14:paraId="037A3328" w14:textId="77777777" w:rsidR="00CC4707" w:rsidRDefault="00CC4707" w:rsidP="00CC4707">
      <w:pPr>
        <w:pStyle w:val="Odstavecseseznamem"/>
        <w:numPr>
          <w:ilvl w:val="1"/>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Průvodní zpráva</w:t>
      </w:r>
      <w:r>
        <w:rPr>
          <w:rFonts w:cs="Arial"/>
        </w:rPr>
        <w:t>;</w:t>
      </w:r>
    </w:p>
    <w:p w14:paraId="02093783" w14:textId="77777777" w:rsidR="00CC4707" w:rsidRDefault="00CC4707" w:rsidP="00CC4707">
      <w:pPr>
        <w:pStyle w:val="Odstavecseseznamem"/>
        <w:numPr>
          <w:ilvl w:val="1"/>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Souhrnná technická zpráva</w:t>
      </w:r>
      <w:r>
        <w:rPr>
          <w:rFonts w:cs="Arial"/>
        </w:rPr>
        <w:t>;</w:t>
      </w:r>
    </w:p>
    <w:p w14:paraId="36A355FC" w14:textId="77777777" w:rsidR="00CC4707" w:rsidRDefault="00CC4707" w:rsidP="00CC4707">
      <w:pPr>
        <w:pStyle w:val="Odstavecseseznamem"/>
        <w:numPr>
          <w:ilvl w:val="1"/>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Situační výkresy</w:t>
      </w:r>
      <w:r>
        <w:rPr>
          <w:rFonts w:cs="Arial"/>
        </w:rPr>
        <w:t>;</w:t>
      </w:r>
    </w:p>
    <w:p w14:paraId="332683A2" w14:textId="77777777" w:rsidR="00CC4707" w:rsidRDefault="00CC4707" w:rsidP="00CC4707">
      <w:pPr>
        <w:pStyle w:val="Odstavecseseznamem"/>
        <w:numPr>
          <w:ilvl w:val="1"/>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Dokumentace objektů a technických a technologických zařízení</w:t>
      </w:r>
    </w:p>
    <w:p w14:paraId="6794BB96"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proofErr w:type="spellStart"/>
      <w:r>
        <w:t>Architektonicko</w:t>
      </w:r>
      <w:proofErr w:type="spellEnd"/>
      <w:r>
        <w:t xml:space="preserve"> – stavební část</w:t>
      </w:r>
    </w:p>
    <w:p w14:paraId="4FED4C3F"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stavební části</w:t>
      </w:r>
      <w:r>
        <w:rPr>
          <w:rFonts w:cs="Arial"/>
        </w:rPr>
        <w:t>;</w:t>
      </w:r>
      <w:r>
        <w:t xml:space="preserve"> </w:t>
      </w:r>
    </w:p>
    <w:p w14:paraId="5D92F629" w14:textId="77777777" w:rsidR="00CC4707" w:rsidRPr="005F150E"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jednotlivých podlaží a střechy v měřítku 1:50 (součástí výkresu bude i tabulka místností, kde bude u každé místnosti uvedeno její číslo, název, plocha, povrch podlahy vč. barevné specifikace, povrch stěn vč. barevné specifikace, povrch stropu vč. barevné </w:t>
      </w:r>
      <w:proofErr w:type="gramStart"/>
      <w:r>
        <w:t>specifikace)</w:t>
      </w:r>
      <w:r w:rsidRPr="00F91446">
        <w:rPr>
          <w:rFonts w:cs="Arial"/>
        </w:rPr>
        <w:t xml:space="preserve"> </w:t>
      </w:r>
      <w:r>
        <w:rPr>
          <w:rFonts w:cs="Arial"/>
        </w:rPr>
        <w:t>;</w:t>
      </w:r>
      <w:proofErr w:type="gramEnd"/>
    </w:p>
    <w:p w14:paraId="69FA649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rPr>
          <w:rFonts w:cs="Arial"/>
        </w:rPr>
        <w:t>půdorysy podhledů v měřítku 1:50;</w:t>
      </w:r>
    </w:p>
    <w:p w14:paraId="45F23C64"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min. 3 řezy budovou v měřítku 1:50</w:t>
      </w:r>
      <w:r>
        <w:rPr>
          <w:rFonts w:cs="Arial"/>
        </w:rPr>
        <w:t>;</w:t>
      </w:r>
    </w:p>
    <w:p w14:paraId="79039700"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pohledy fasád v měřítku 1:100</w:t>
      </w:r>
      <w:r>
        <w:rPr>
          <w:rFonts w:cs="Arial"/>
        </w:rPr>
        <w:t>;</w:t>
      </w:r>
    </w:p>
    <w:p w14:paraId="19C4D091"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min. 20 objednatelem definovaných detailů v měřítku 1:10</w:t>
      </w:r>
      <w:r>
        <w:rPr>
          <w:rFonts w:cs="Arial"/>
        </w:rPr>
        <w:t>;</w:t>
      </w:r>
      <w:r>
        <w:t xml:space="preserve"> </w:t>
      </w:r>
    </w:p>
    <w:p w14:paraId="2E81FE01"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prosklených stěn (uvedeno bude označení, popis, materiálové složení, typ a vlastnosti skla, požadavky na bezpečnostní třídu výrobku, </w:t>
      </w:r>
      <w:r w:rsidRPr="004D3468">
        <w:t xml:space="preserve">povrchová úprava vč. definování barevnosti povrchu </w:t>
      </w:r>
      <w:r>
        <w:t>rámu nebo konstrukce prosklené stěny, schéma výrobku s uvedením základních rozměrů)</w:t>
      </w:r>
      <w:r>
        <w:rPr>
          <w:rFonts w:cs="Arial"/>
        </w:rPr>
        <w:t>;</w:t>
      </w:r>
    </w:p>
    <w:p w14:paraId="4BFA301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truhlářských výrobků (uvedeno bude označení, popis, materiálové složení, </w:t>
      </w:r>
      <w:r w:rsidRPr="004D3468">
        <w:t>povrchová úprava vč. definování barevnosti povrchu</w:t>
      </w:r>
      <w:r>
        <w:t xml:space="preserve">, </w:t>
      </w:r>
      <w:r w:rsidRPr="00A62F86">
        <w:t>schéma výrobku s uvedením základních rozměrů)</w:t>
      </w:r>
      <w:r>
        <w:rPr>
          <w:rFonts w:cs="Arial"/>
        </w:rPr>
        <w:t>;</w:t>
      </w:r>
    </w:p>
    <w:p w14:paraId="581410B6" w14:textId="77777777" w:rsidR="00CC4707" w:rsidRPr="00A62F86"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t xml:space="preserve">tabulky zámečnických výrobků </w:t>
      </w:r>
      <w:r w:rsidRPr="00A62F86">
        <w:t xml:space="preserve">(uvedeno bude označení, popis, </w:t>
      </w:r>
      <w:r>
        <w:t>hmotnost celého výrobku</w:t>
      </w:r>
      <w:r w:rsidRPr="00A62F86">
        <w:t xml:space="preserve">, </w:t>
      </w:r>
      <w:r>
        <w:t>materiálová skladba výrobku</w:t>
      </w:r>
      <w:r w:rsidRPr="00A62F86">
        <w:t xml:space="preserve">, </w:t>
      </w:r>
      <w:r w:rsidRPr="004D3468">
        <w:t>povrchová úprava vč. definování barevnosti povrchu</w:t>
      </w:r>
      <w:r w:rsidRPr="00A62F86">
        <w:t>, schéma výrobku s uvedením základních rozměrů)</w:t>
      </w:r>
      <w:r>
        <w:rPr>
          <w:rFonts w:cs="Arial"/>
        </w:rPr>
        <w:t>;</w:t>
      </w:r>
    </w:p>
    <w:p w14:paraId="14D209F6"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klempířských výrobků (</w:t>
      </w:r>
      <w:r w:rsidRPr="004D3468">
        <w:t xml:space="preserve">uvedeno bude označení, popis, </w:t>
      </w:r>
      <w:r>
        <w:t>rozvinutá šířka</w:t>
      </w:r>
      <w:r w:rsidRPr="004D3468">
        <w:t>, materiálová skladba výrobku, povrchová úprava</w:t>
      </w:r>
      <w:r>
        <w:t xml:space="preserve"> vč. definování barevnosti povrchu</w:t>
      </w:r>
      <w:r w:rsidRPr="004D3468">
        <w:t>, schéma výrobku s uvedením základních rozměrů)</w:t>
      </w:r>
      <w:r>
        <w:rPr>
          <w:rFonts w:cs="Arial"/>
        </w:rPr>
        <w:t>;</w:t>
      </w:r>
    </w:p>
    <w:p w14:paraId="58D4CECC" w14:textId="77777777" w:rsidR="00CC4707" w:rsidRPr="004D3468"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lastRenderedPageBreak/>
        <w:t xml:space="preserve">tabulky dveří </w:t>
      </w:r>
      <w:r w:rsidRPr="004D3468">
        <w:t xml:space="preserve">(uvedeno bude označení, popis, </w:t>
      </w:r>
      <w:r w:rsidRPr="005F150E">
        <w:t>specifikace provedení zárubní</w:t>
      </w:r>
      <w:r>
        <w:t>,</w:t>
      </w:r>
      <w:r w:rsidRPr="005F150E">
        <w:t xml:space="preserve"> </w:t>
      </w:r>
      <w:r w:rsidRPr="004D3468">
        <w:t>materiálové složení, povrchová úprava vč. definování barevnosti povrchu,</w:t>
      </w:r>
      <w:r>
        <w:t xml:space="preserve"> kování, zařazení v systému</w:t>
      </w:r>
      <w:r>
        <w:rPr>
          <w:rFonts w:cs="Arial"/>
        </w:rPr>
        <w:t>;</w:t>
      </w:r>
      <w:r>
        <w:t xml:space="preserve"> jednotného klíče, </w:t>
      </w:r>
      <w:r w:rsidRPr="00922810">
        <w:t>bezpečnostní požadavky – třída bezpečnosti</w:t>
      </w:r>
      <w:r>
        <w:t>, charakteristika případného zasklení,</w:t>
      </w:r>
      <w:r w:rsidRPr="004D3468">
        <w:t xml:space="preserve"> schéma výrobku s uvedením základních rozměrů</w:t>
      </w:r>
      <w:r>
        <w:t>, vazba na slaboproudé systémy - elektromagnetický zámek apod.</w:t>
      </w:r>
      <w:r w:rsidRPr="004D3468">
        <w:t>)</w:t>
      </w:r>
      <w:r>
        <w:rPr>
          <w:rFonts w:cs="Arial"/>
        </w:rPr>
        <w:t>;</w:t>
      </w:r>
    </w:p>
    <w:p w14:paraId="770E5D4B"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oken </w:t>
      </w:r>
      <w:r w:rsidRPr="004D3468">
        <w:t>(uvedeno bude označení, popis, materiálové složení, povrchová úprava vč. definování barevnosti povrchu</w:t>
      </w:r>
      <w:r>
        <w:t xml:space="preserve"> rámu</w:t>
      </w:r>
      <w:r w:rsidRPr="004D3468">
        <w:t xml:space="preserve">, kování, </w:t>
      </w:r>
      <w:proofErr w:type="spellStart"/>
      <w:r>
        <w:t>otevíravost</w:t>
      </w:r>
      <w:proofErr w:type="spellEnd"/>
      <w:r w:rsidRPr="004D3468">
        <w:t xml:space="preserve">, </w:t>
      </w:r>
      <w:r>
        <w:t>charakteristika zasklení</w:t>
      </w:r>
      <w:r w:rsidRPr="004D3468">
        <w:t xml:space="preserve">, </w:t>
      </w:r>
      <w:r>
        <w:t xml:space="preserve">bezpečnostní požadavky – třída bezpečnosti, </w:t>
      </w:r>
      <w:r w:rsidRPr="004D3468">
        <w:t>schéma výrobku s uvedením základních rozměrů</w:t>
      </w:r>
      <w:r>
        <w:t>,</w:t>
      </w:r>
      <w:r w:rsidRPr="00922810">
        <w:t xml:space="preserve"> vazba na slaboproudé systémy </w:t>
      </w:r>
      <w:r>
        <w:t xml:space="preserve">– magnet PZTS </w:t>
      </w:r>
      <w:r w:rsidRPr="00922810">
        <w:t xml:space="preserve"> apod.</w:t>
      </w:r>
    </w:p>
    <w:p w14:paraId="7D1E09BE"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0468B5D6" w14:textId="77777777" w:rsidR="00CC4707" w:rsidRDefault="00CC4707" w:rsidP="00CC4707">
      <w:pPr>
        <w:pStyle w:val="Odstavecseseznamem"/>
        <w:ind w:left="1560"/>
        <w:jc w:val="both"/>
      </w:pPr>
    </w:p>
    <w:p w14:paraId="4014974D"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Konstrukční část</w:t>
      </w:r>
    </w:p>
    <w:p w14:paraId="70FD468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konstrukční části</w:t>
      </w:r>
      <w:r>
        <w:rPr>
          <w:rFonts w:cs="Arial"/>
        </w:rPr>
        <w:t>;</w:t>
      </w:r>
      <w:r>
        <w:t xml:space="preserve"> </w:t>
      </w:r>
    </w:p>
    <w:p w14:paraId="3F8795EA"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změnou dotčených nebo doplňovaných nosných konstrukcí v měřítku 1:50 nebo větším</w:t>
      </w:r>
      <w:r>
        <w:rPr>
          <w:rFonts w:cs="Arial"/>
        </w:rPr>
        <w:t>;</w:t>
      </w:r>
    </w:p>
    <w:p w14:paraId="4F8F0900"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 všech změnou dotčených nebo doplňovaných nosných konstrukcí v měřítku 1:50 nebo větším</w:t>
      </w:r>
      <w:r>
        <w:rPr>
          <w:rFonts w:cs="Arial"/>
        </w:rPr>
        <w:t>;</w:t>
      </w:r>
    </w:p>
    <w:p w14:paraId="3D591A6B"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případné detaily</w:t>
      </w:r>
      <w:r>
        <w:rPr>
          <w:rFonts w:cs="Arial"/>
        </w:rPr>
        <w:t>;</w:t>
      </w:r>
    </w:p>
    <w:p w14:paraId="1E57576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výpis prvků konstrukční části</w:t>
      </w:r>
      <w:r>
        <w:rPr>
          <w:rFonts w:cs="Arial"/>
        </w:rPr>
        <w:t>;</w:t>
      </w:r>
      <w:r>
        <w:t xml:space="preserve"> </w:t>
      </w:r>
    </w:p>
    <w:p w14:paraId="17C1172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tvaru betonových a železobetonových konstrukcí</w:t>
      </w:r>
      <w:r>
        <w:rPr>
          <w:rFonts w:cs="Arial"/>
        </w:rPr>
        <w:t>;</w:t>
      </w:r>
      <w:r>
        <w:t xml:space="preserve"> </w:t>
      </w:r>
    </w:p>
    <w:p w14:paraId="65A151D6"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výztuže železobetonových konstrukcí vč. výkazu výztuže.</w:t>
      </w:r>
    </w:p>
    <w:p w14:paraId="78CD5A74" w14:textId="77777777" w:rsidR="00CC4707" w:rsidRDefault="00CC4707" w:rsidP="00CC4707">
      <w:pPr>
        <w:pStyle w:val="Odstavecseseznamem"/>
        <w:ind w:left="1560"/>
        <w:jc w:val="both"/>
      </w:pPr>
    </w:p>
    <w:p w14:paraId="7913FA90"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Požárně bezpečnostní řešení stavby</w:t>
      </w:r>
    </w:p>
    <w:p w14:paraId="0E807235"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požárně bezpečnostního řešení stavby</w:t>
      </w:r>
      <w:r>
        <w:rPr>
          <w:rFonts w:cs="Arial"/>
        </w:rPr>
        <w:t>;</w:t>
      </w:r>
      <w:r>
        <w:t xml:space="preserve"> </w:t>
      </w:r>
    </w:p>
    <w:p w14:paraId="70AA1386"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v měřítku 1:100 nebo větším.</w:t>
      </w:r>
    </w:p>
    <w:p w14:paraId="47BBE554" w14:textId="77777777" w:rsidR="00CC4707" w:rsidRDefault="00CC4707" w:rsidP="00CC4707">
      <w:pPr>
        <w:pStyle w:val="Odstavecseseznamem"/>
        <w:ind w:left="1560"/>
        <w:jc w:val="both"/>
      </w:pPr>
    </w:p>
    <w:p w14:paraId="0E59A5DB"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Zdravotechnika</w:t>
      </w:r>
    </w:p>
    <w:p w14:paraId="203C69F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zdravotechniky</w:t>
      </w:r>
      <w:r>
        <w:rPr>
          <w:rFonts w:cs="Arial"/>
        </w:rPr>
        <w:t>;</w:t>
      </w:r>
    </w:p>
    <w:p w14:paraId="48BA3DC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pro vedení rozvodů vnitřního vodovodu v měřítku 1:50 (uveden bude průměr potrubí, materiálová skladba, způsob uchycení rozvodů i poloha jejich vedení, součástí výkresu bude i legenda použitých </w:t>
      </w:r>
      <w:proofErr w:type="gramStart"/>
      <w:r>
        <w:t>symbolů)</w:t>
      </w:r>
      <w:r w:rsidRPr="00F91446">
        <w:rPr>
          <w:rFonts w:cs="Arial"/>
        </w:rPr>
        <w:t xml:space="preserve"> </w:t>
      </w:r>
      <w:r>
        <w:rPr>
          <w:rFonts w:cs="Arial"/>
        </w:rPr>
        <w:t>;</w:t>
      </w:r>
      <w:proofErr w:type="gramEnd"/>
      <w:r>
        <w:t xml:space="preserve"> </w:t>
      </w:r>
    </w:p>
    <w:p w14:paraId="2BE0468C"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 kanalizace v měřítku 1:50 (uveden bude průměr potrubí, materiálová skladba, způsob uchycení rozvodů i poloha jejich vedení, součástí výkresu bude i legenda použitých symbolů)</w:t>
      </w:r>
      <w:r>
        <w:rPr>
          <w:rFonts w:cs="Arial"/>
        </w:rPr>
        <w:t>;</w:t>
      </w:r>
      <w:r>
        <w:t xml:space="preserve"> </w:t>
      </w:r>
    </w:p>
    <w:p w14:paraId="55FF2121"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vnitřního plynovodu v měřítku 1:50 (uveden bude průměr potrubí, materiálová skladba, způsob uchycení rozvodů i poloha jejich vedení, součástí výkresu bude i legenda použitých symbolů)</w:t>
      </w:r>
      <w:r>
        <w:rPr>
          <w:rFonts w:cs="Arial"/>
        </w:rPr>
        <w:t>;</w:t>
      </w:r>
    </w:p>
    <w:p w14:paraId="37A6D8A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střechy s uvedením způsobu jejího odvodnění</w:t>
      </w:r>
      <w:r>
        <w:rPr>
          <w:rFonts w:cs="Arial"/>
        </w:rPr>
        <w:t>;</w:t>
      </w:r>
    </w:p>
    <w:p w14:paraId="16D1C36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vnitřního vodovodu</w:t>
      </w:r>
      <w:r>
        <w:rPr>
          <w:rFonts w:cs="Arial"/>
        </w:rPr>
        <w:t>;</w:t>
      </w:r>
      <w:r>
        <w:t xml:space="preserve"> </w:t>
      </w:r>
    </w:p>
    <w:p w14:paraId="0842064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vnitřního plynovodu</w:t>
      </w:r>
      <w:r>
        <w:rPr>
          <w:rFonts w:cs="Arial"/>
        </w:rPr>
        <w:t>;</w:t>
      </w:r>
    </w:p>
    <w:p w14:paraId="67F6E286"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rozvinutý řez vnitřní kanalizace v měřítku 1:50.</w:t>
      </w:r>
    </w:p>
    <w:p w14:paraId="055D12A3" w14:textId="77777777" w:rsidR="00CC4707" w:rsidRDefault="00CC4707" w:rsidP="00CC4707">
      <w:pPr>
        <w:pStyle w:val="Odstavecseseznamem"/>
        <w:ind w:left="1560"/>
        <w:jc w:val="both"/>
      </w:pPr>
    </w:p>
    <w:p w14:paraId="5EA0B687"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Vzduchotechnika</w:t>
      </w:r>
    </w:p>
    <w:p w14:paraId="5687458A"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vzduchotechniky</w:t>
      </w:r>
      <w:r>
        <w:rPr>
          <w:rFonts w:cs="Arial"/>
        </w:rPr>
        <w:t>;</w:t>
      </w:r>
    </w:p>
    <w:p w14:paraId="1E83999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kótovaným umístěním VZT zařízení a rozvodů v měřítku 1:50</w:t>
      </w:r>
      <w:r>
        <w:rPr>
          <w:rFonts w:cs="Arial"/>
        </w:rPr>
        <w:t>;</w:t>
      </w:r>
      <w:r>
        <w:t xml:space="preserve"> </w:t>
      </w:r>
    </w:p>
    <w:p w14:paraId="39A75918"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w:t>
      </w:r>
      <w:r>
        <w:rPr>
          <w:rFonts w:cs="Arial"/>
        </w:rPr>
        <w:t>;</w:t>
      </w:r>
      <w:r>
        <w:t xml:space="preserve"> </w:t>
      </w:r>
    </w:p>
    <w:p w14:paraId="6411CC80"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 xml:space="preserve"> technologická schémata vzduchotechniky (součástí výkresu bude i legenda použitých symbolů);</w:t>
      </w:r>
    </w:p>
    <w:p w14:paraId="19DF421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rsidRPr="005F150E">
        <w:t>vyznačení přístupových cest a manipulačních prostor pro údržbu a servis vnějších i vnitřních prvků.</w:t>
      </w:r>
    </w:p>
    <w:p w14:paraId="24F71BF0" w14:textId="77777777" w:rsidR="00CC4707" w:rsidRDefault="00CC4707" w:rsidP="00CC4707">
      <w:pPr>
        <w:pStyle w:val="Odstavecseseznamem"/>
        <w:ind w:left="1560"/>
        <w:jc w:val="both"/>
      </w:pPr>
    </w:p>
    <w:p w14:paraId="36F786C7"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Ústřední vytápění</w:t>
      </w:r>
    </w:p>
    <w:p w14:paraId="50FA49CC"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ústředního vytápění</w:t>
      </w:r>
      <w:r>
        <w:rPr>
          <w:rFonts w:cs="Arial"/>
        </w:rPr>
        <w:t>;</w:t>
      </w:r>
    </w:p>
    <w:p w14:paraId="2CEDF838"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a umístění těles nebo topných rohoží ústředního vytápění v měřítku 1:50 (uveden bude průměr potrubí, materiálová skladba, způsob uchycení rozvodů i poloha jejich vedení, poloha a označení otopných těles nebo topných rohoží)</w:t>
      </w:r>
      <w:r>
        <w:rPr>
          <w:rFonts w:cs="Arial"/>
        </w:rPr>
        <w:t>;</w:t>
      </w:r>
      <w:r>
        <w:t xml:space="preserve"> </w:t>
      </w:r>
    </w:p>
    <w:p w14:paraId="40583F68"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těles</w:t>
      </w:r>
      <w:r>
        <w:rPr>
          <w:rFonts w:cs="Arial"/>
        </w:rPr>
        <w:t>;</w:t>
      </w:r>
    </w:p>
    <w:p w14:paraId="14854210"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Pr>
          <w:rFonts w:cs="Arial"/>
        </w:rPr>
        <w:t>;</w:t>
      </w:r>
    </w:p>
    <w:p w14:paraId="57442C0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ústředního vytápění (součástí výkresu bude i legenda použitých symbolů).</w:t>
      </w:r>
    </w:p>
    <w:p w14:paraId="6D5964E0" w14:textId="77777777" w:rsidR="00CC4707" w:rsidRDefault="00CC4707" w:rsidP="00CC4707">
      <w:pPr>
        <w:pStyle w:val="Odstavecseseznamem"/>
        <w:ind w:left="1560"/>
        <w:jc w:val="both"/>
      </w:pPr>
    </w:p>
    <w:p w14:paraId="197FD3E6"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Chlazení</w:t>
      </w:r>
    </w:p>
    <w:p w14:paraId="57F0CF08"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chlazení</w:t>
      </w:r>
      <w:r>
        <w:rPr>
          <w:rFonts w:cs="Arial"/>
        </w:rPr>
        <w:t>;</w:t>
      </w:r>
    </w:p>
    <w:p w14:paraId="4C4353C0"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pro vedení rozvodů a umístění prvků systému chlazení v měřítku 1:50 (uveden bude průměr potrubí, materiálová skladba, způsob uchycení rozvodů i poloha jejich vedení) </w:t>
      </w:r>
    </w:p>
    <w:p w14:paraId="4DF0D18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chladících sestav</w:t>
      </w:r>
      <w:r>
        <w:rPr>
          <w:rFonts w:cs="Arial"/>
        </w:rPr>
        <w:t>;</w:t>
      </w:r>
    </w:p>
    <w:p w14:paraId="2AA30DA6"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Pr>
          <w:rFonts w:cs="Arial"/>
        </w:rPr>
        <w:t>;</w:t>
      </w:r>
    </w:p>
    <w:p w14:paraId="4C4F5878"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chlazení (součástí výkresu bude i legenda použitých symbolů);</w:t>
      </w:r>
    </w:p>
    <w:p w14:paraId="1B01D228"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rsidRPr="00D95C8F">
        <w:t>vyznačení přístupových cest a manipulačních prostor pro údržbu a servis vnějších i vnitřních prvků.</w:t>
      </w:r>
    </w:p>
    <w:p w14:paraId="2FE804DA" w14:textId="77777777" w:rsidR="00CC4707" w:rsidRDefault="00CC4707" w:rsidP="00CC4707">
      <w:pPr>
        <w:pStyle w:val="Odstavecseseznamem"/>
        <w:ind w:left="1560"/>
        <w:jc w:val="both"/>
      </w:pPr>
    </w:p>
    <w:p w14:paraId="730EDB23"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Měření a regulace</w:t>
      </w:r>
    </w:p>
    <w:p w14:paraId="1BF9B38C"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měření a regulace</w:t>
      </w:r>
      <w:r>
        <w:rPr>
          <w:rFonts w:cs="Arial"/>
        </w:rPr>
        <w:t>;</w:t>
      </w:r>
    </w:p>
    <w:p w14:paraId="5569AFA4"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definovaným umístěním prvků a rozvodů systému měření a regulace v měřítku 1:50 (uveden bude mimo jiné i způsob a uchycení tras rozvodů vč. polohy jejich vedení, součástí výkresu bude i legenda použitých symbolů)</w:t>
      </w:r>
      <w:r>
        <w:rPr>
          <w:rFonts w:cs="Arial"/>
        </w:rPr>
        <w:t>;</w:t>
      </w:r>
    </w:p>
    <w:p w14:paraId="5283FFBE" w14:textId="77777777" w:rsidR="00CC4707" w:rsidRPr="00454DFA"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automatizační schéma (schéma zapojení systému měření a regulace, součástí výkresu bude i legenda použitých symbolů)</w:t>
      </w:r>
      <w:r>
        <w:rPr>
          <w:rFonts w:cs="Arial"/>
        </w:rPr>
        <w:t>;</w:t>
      </w:r>
    </w:p>
    <w:p w14:paraId="2CF6FBB5"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schéma systému </w:t>
      </w:r>
      <w:proofErr w:type="spellStart"/>
      <w:r>
        <w:t>MaR</w:t>
      </w:r>
      <w:proofErr w:type="spellEnd"/>
      <w:r>
        <w:t>, ze kterého bude čitelné zapojení jednotlivých prvků systému, vazby mezi nimi a má-li být, tak i vazba na ostatní prvky projektem dotčené;</w:t>
      </w:r>
    </w:p>
    <w:p w14:paraId="1A2326DF"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schéma uspořádání a zapojení všech rozváděčů systému </w:t>
      </w:r>
      <w:proofErr w:type="spellStart"/>
      <w:r>
        <w:t>MaR</w:t>
      </w:r>
      <w:proofErr w:type="spellEnd"/>
      <w:r>
        <w:t>, jde o výrobní dokumentaci rozváděčů;</w:t>
      </w:r>
    </w:p>
    <w:p w14:paraId="519703DD"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zapojovací schéma rozvaděčů systému měření a regulace</w:t>
      </w:r>
      <w:r>
        <w:rPr>
          <w:rFonts w:cs="Arial"/>
        </w:rPr>
        <w:t>;</w:t>
      </w:r>
    </w:p>
    <w:p w14:paraId="297C20BC" w14:textId="77777777" w:rsidR="00CC4707" w:rsidRDefault="00CC4707" w:rsidP="00CC4707">
      <w:pPr>
        <w:pStyle w:val="Odstavecseseznamem"/>
        <w:ind w:left="1560"/>
        <w:jc w:val="both"/>
      </w:pPr>
    </w:p>
    <w:p w14:paraId="1A0091E8"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Silnoproudá elektroinstalace</w:t>
      </w:r>
    </w:p>
    <w:p w14:paraId="22EA414F"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silnoproudé elektroinstalace,</w:t>
      </w:r>
      <w:r w:rsidRPr="00AB0B27">
        <w:t xml:space="preserve"> </w:t>
      </w:r>
      <w:r>
        <w:t>součástí</w:t>
      </w:r>
      <w:r w:rsidRPr="00AB0B27">
        <w:t xml:space="preserve"> které bude energetická bilance objektu</w:t>
      </w:r>
      <w:r>
        <w:rPr>
          <w:rFonts w:cs="Arial"/>
        </w:rPr>
        <w:t>;</w:t>
      </w:r>
    </w:p>
    <w:p w14:paraId="0FD826E1"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a střechy s definovaným umístěním prvků a rozvodů systému silnoproudé elektroinstalace v měřítku 1:50 (uveden bude mimo jiné i </w:t>
      </w:r>
      <w:r>
        <w:lastRenderedPageBreak/>
        <w:t>způsob a uchycení tras rozvodů vč. polohy jejich vedení, součástí výkresu bude i legenda použitých symbolů)</w:t>
      </w:r>
      <w:r>
        <w:rPr>
          <w:rFonts w:cs="Arial"/>
        </w:rPr>
        <w:t>;</w:t>
      </w:r>
    </w:p>
    <w:p w14:paraId="72583B8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 vyznačením elektricky vyhřívaných prvků (žlaby, vpusti apod.) vč. uvedení způsobu instalace prvků a tras vedení silnoproudé elektroinstalace</w:t>
      </w:r>
      <w:r>
        <w:rPr>
          <w:rFonts w:cs="Arial"/>
        </w:rPr>
        <w:t>;</w:t>
      </w:r>
      <w:r>
        <w:t xml:space="preserve"> </w:t>
      </w:r>
    </w:p>
    <w:p w14:paraId="3DF0E0A5"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blokové schéma rozvodu</w:t>
      </w:r>
      <w:r>
        <w:rPr>
          <w:rFonts w:cs="Arial"/>
        </w:rPr>
        <w:t>;</w:t>
      </w:r>
    </w:p>
    <w:p w14:paraId="5CE6E6BE"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pospojování</w:t>
      </w:r>
      <w:r>
        <w:rPr>
          <w:rFonts w:cs="Arial"/>
        </w:rPr>
        <w:t>;</w:t>
      </w:r>
    </w:p>
    <w:p w14:paraId="212EE7D5"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všech navržených a rekonstrukcí dotčených rozvaděčů</w:t>
      </w:r>
      <w:r>
        <w:rPr>
          <w:rFonts w:cs="Arial"/>
        </w:rPr>
        <w:t>;</w:t>
      </w:r>
    </w:p>
    <w:p w14:paraId="1F80A3EF"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hromosvod</w:t>
      </w:r>
      <w:r>
        <w:rPr>
          <w:rFonts w:cs="Arial"/>
        </w:rPr>
        <w:t>;</w:t>
      </w:r>
    </w:p>
    <w:p w14:paraId="251DBB3A"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uzemnění.</w:t>
      </w:r>
    </w:p>
    <w:p w14:paraId="00A46AC7" w14:textId="77777777" w:rsidR="00CC4707" w:rsidRDefault="00CC4707" w:rsidP="00CC4707">
      <w:pPr>
        <w:pStyle w:val="Odstavecseseznamem"/>
        <w:ind w:left="1560"/>
        <w:jc w:val="both"/>
      </w:pPr>
    </w:p>
    <w:p w14:paraId="3EA10B71"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Slaboproudá elektroinstalace</w:t>
      </w:r>
    </w:p>
    <w:p w14:paraId="4340BBE7" w14:textId="77777777" w:rsidR="00CC4707" w:rsidRDefault="00CC4707" w:rsidP="00CC4707">
      <w:pPr>
        <w:pStyle w:val="Odstavecseseznamem"/>
        <w:ind w:left="1276"/>
        <w:jc w:val="both"/>
      </w:pPr>
    </w:p>
    <w:p w14:paraId="257567A8" w14:textId="77777777" w:rsidR="00CC4707" w:rsidRPr="005D7B6E" w:rsidRDefault="00CC4707" w:rsidP="00CC4707">
      <w:pPr>
        <w:pStyle w:val="Odstavecseseznamem"/>
        <w:numPr>
          <w:ilvl w:val="0"/>
          <w:numId w:val="34"/>
        </w:numPr>
        <w:jc w:val="both"/>
        <w:rPr>
          <w:b/>
          <w:i/>
        </w:rPr>
      </w:pPr>
      <w:r w:rsidRPr="005D7B6E">
        <w:rPr>
          <w:b/>
          <w:i/>
        </w:rPr>
        <w:t>Řešeny budou systémy:</w:t>
      </w:r>
    </w:p>
    <w:p w14:paraId="24167099"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CCTV (</w:t>
      </w:r>
      <w:proofErr w:type="spellStart"/>
      <w:r w:rsidRPr="00502E7C">
        <w:rPr>
          <w:i/>
        </w:rPr>
        <w:t>Closed</w:t>
      </w:r>
      <w:proofErr w:type="spellEnd"/>
      <w:r w:rsidRPr="00502E7C">
        <w:rPr>
          <w:i/>
        </w:rPr>
        <w:t xml:space="preserve"> - </w:t>
      </w:r>
      <w:proofErr w:type="spellStart"/>
      <w:r w:rsidRPr="00502E7C">
        <w:rPr>
          <w:i/>
        </w:rPr>
        <w:t>Circuit</w:t>
      </w:r>
      <w:proofErr w:type="spellEnd"/>
      <w:r w:rsidRPr="00502E7C">
        <w:rPr>
          <w:i/>
        </w:rPr>
        <w:t xml:space="preserve"> </w:t>
      </w:r>
      <w:proofErr w:type="spellStart"/>
      <w:r w:rsidRPr="00502E7C">
        <w:rPr>
          <w:i/>
        </w:rPr>
        <w:t>Television</w:t>
      </w:r>
      <w:proofErr w:type="spellEnd"/>
      <w:r w:rsidRPr="00502E7C">
        <w:rPr>
          <w:i/>
        </w:rPr>
        <w:t>)</w:t>
      </w:r>
    </w:p>
    <w:p w14:paraId="0BEA6BE3"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PZTS (poplachový zabezpečovací a tísňový systém)</w:t>
      </w:r>
    </w:p>
    <w:p w14:paraId="3B398FD3"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EKV (elektronická kontrola vstupu)</w:t>
      </w:r>
    </w:p>
    <w:p w14:paraId="2A4F5983"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 xml:space="preserve">STA (společná televizní anténa vč. aktivních prvků) </w:t>
      </w:r>
    </w:p>
    <w:p w14:paraId="4129B17C"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Rozhlasový anténní systém (příprava pro mikrovlnné spoje včetně nosných konstrukcí pro satelitní anténu a mikrovlnná pojítka (stožár) a včetně přípravy kabelových tras)</w:t>
      </w:r>
    </w:p>
    <w:p w14:paraId="778AB30B"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Studiový kamerový systém (vnitřní kamerový rozvod mezi výrobními studii a režiemi</w:t>
      </w:r>
      <w:r>
        <w:rPr>
          <w:i/>
        </w:rPr>
        <w:t xml:space="preserve"> a </w:t>
      </w:r>
      <w:proofErr w:type="spellStart"/>
      <w:r>
        <w:rPr>
          <w:i/>
        </w:rPr>
        <w:t>streamovací</w:t>
      </w:r>
      <w:proofErr w:type="spellEnd"/>
      <w:r>
        <w:rPr>
          <w:i/>
        </w:rPr>
        <w:t xml:space="preserve"> kamery ve vysílacím studiu, které budou přenášet dění ve studiu na internetové stránky Českého rozhlasu</w:t>
      </w:r>
      <w:r w:rsidRPr="00502E7C">
        <w:rPr>
          <w:i/>
        </w:rPr>
        <w:t>)</w:t>
      </w:r>
    </w:p>
    <w:p w14:paraId="1F039466"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 xml:space="preserve">Prezentační technika (projektory, promítací plochy systémů prezentačních a školících umístěných v hudebním studiu, zasedací místnosti a v prostorách dle písemného určení zástupců </w:t>
      </w:r>
      <w:proofErr w:type="spellStart"/>
      <w:r w:rsidRPr="00502E7C">
        <w:rPr>
          <w:i/>
        </w:rPr>
        <w:t>ČRo</w:t>
      </w:r>
      <w:proofErr w:type="spellEnd"/>
      <w:r w:rsidRPr="00502E7C">
        <w:rPr>
          <w:i/>
        </w:rPr>
        <w:t xml:space="preserve"> Olomouc)</w:t>
      </w:r>
    </w:p>
    <w:p w14:paraId="6760DA01"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EPS (elektrická požární signalizace)</w:t>
      </w:r>
    </w:p>
    <w:p w14:paraId="0998471C"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SK (strukturovaná kabeláž – pasivní část)</w:t>
      </w:r>
    </w:p>
    <w:p w14:paraId="31ECC27B"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proofErr w:type="spellStart"/>
      <w:r w:rsidRPr="00502E7C">
        <w:rPr>
          <w:i/>
        </w:rPr>
        <w:t>Audiorozvody</w:t>
      </w:r>
      <w:proofErr w:type="spellEnd"/>
      <w:r w:rsidRPr="00502E7C">
        <w:rPr>
          <w:i/>
        </w:rPr>
        <w:t xml:space="preserve"> (ozvučení prostoru budovy včetně ozvučení vstupních prostor)</w:t>
      </w:r>
    </w:p>
    <w:p w14:paraId="62EDC332"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 xml:space="preserve">Slaboproudé přípojky objektu - vstup přípojných vedení od telekomunikačních operátorů do budovy (včetně vnitřních tras do </w:t>
      </w:r>
      <w:proofErr w:type="spellStart"/>
      <w:r w:rsidRPr="00502E7C">
        <w:rPr>
          <w:i/>
        </w:rPr>
        <w:t>serverovny</w:t>
      </w:r>
      <w:proofErr w:type="spellEnd"/>
      <w:r w:rsidRPr="00502E7C">
        <w:rPr>
          <w:i/>
        </w:rPr>
        <w:t>)</w:t>
      </w:r>
    </w:p>
    <w:p w14:paraId="56663F30"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jc w:val="both"/>
        <w:rPr>
          <w:i/>
        </w:rPr>
      </w:pPr>
      <w:r w:rsidRPr="00502E7C">
        <w:rPr>
          <w:i/>
        </w:rPr>
        <w:t xml:space="preserve">JČ (jednotný čas vč. hodin a čas. </w:t>
      </w:r>
      <w:proofErr w:type="gramStart"/>
      <w:r w:rsidRPr="00502E7C">
        <w:rPr>
          <w:i/>
        </w:rPr>
        <w:t>ústředny</w:t>
      </w:r>
      <w:proofErr w:type="gramEnd"/>
      <w:r w:rsidRPr="00502E7C">
        <w:rPr>
          <w:i/>
        </w:rPr>
        <w:t>)</w:t>
      </w:r>
    </w:p>
    <w:p w14:paraId="2B92EF1A"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rPr>
          <w:i/>
        </w:rPr>
      </w:pPr>
      <w:r w:rsidRPr="00502E7C">
        <w:rPr>
          <w:i/>
        </w:rPr>
        <w:t xml:space="preserve">Systém vnitřního telefonu vč. telefonní ústředny a el. </w:t>
      </w:r>
      <w:proofErr w:type="gramStart"/>
      <w:r w:rsidRPr="00502E7C">
        <w:rPr>
          <w:i/>
        </w:rPr>
        <w:t>vrátného</w:t>
      </w:r>
      <w:proofErr w:type="gramEnd"/>
      <w:r w:rsidRPr="00502E7C">
        <w:rPr>
          <w:i/>
        </w:rPr>
        <w:t xml:space="preserve"> (předpokládá se využití rozvodu strukturované kabeláže)</w:t>
      </w:r>
    </w:p>
    <w:p w14:paraId="3EEB8A0B" w14:textId="77777777" w:rsidR="00CC4707" w:rsidRPr="00502E7C" w:rsidRDefault="00CC4707" w:rsidP="00CC4707">
      <w:pPr>
        <w:pStyle w:val="Odstavecseseznamem"/>
        <w:numPr>
          <w:ilvl w:val="0"/>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843"/>
        <w:contextualSpacing/>
        <w:rPr>
          <w:i/>
        </w:rPr>
      </w:pPr>
      <w:r w:rsidRPr="00502E7C">
        <w:rPr>
          <w:i/>
        </w:rPr>
        <w:t>Připojení na vnější telekomunikační vedení (poskytovatele datových a komunikačních služeb)</w:t>
      </w:r>
    </w:p>
    <w:p w14:paraId="6D1B9A6A" w14:textId="77777777" w:rsidR="00CC4707" w:rsidRDefault="00CC4707" w:rsidP="00CC4707">
      <w:pPr>
        <w:pStyle w:val="Odstavecseseznamem"/>
        <w:ind w:left="1276"/>
        <w:jc w:val="both"/>
      </w:pPr>
    </w:p>
    <w:p w14:paraId="56FFCD3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technická zpráva slaboproudé elektroinstalace s podrobným popisem jednotlivých slaboproudých systémů </w:t>
      </w:r>
      <w:r w:rsidRPr="00502E7C">
        <w:t xml:space="preserve">součástí technické zprávy nebo přílohou bude i informace o možnostech připojení na poskytovatele datových a telekomunikačních služeb  (s ohledem na konkrétní aktuální situaci v dané </w:t>
      </w:r>
      <w:proofErr w:type="gramStart"/>
      <w:r w:rsidRPr="00502E7C">
        <w:t>lokalitě) ;</w:t>
      </w:r>
      <w:proofErr w:type="gramEnd"/>
      <w:r>
        <w:t xml:space="preserve"> </w:t>
      </w:r>
    </w:p>
    <w:p w14:paraId="2E70A8CC"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a střechy s definovaným umístěním prvků a rozvodů slaboproudých systémů v měřítku 1:50 (ve výkrese bude každý systém kreslen jinou barvou, uveden bude mimo jiné i způsob a uchycení tras rozvodů vč. polohy jejich vedení, v kabelových trasách budou vypsány jednotlivé kabely a jejich počet, součástí výkresu bude i legenda použitých </w:t>
      </w:r>
      <w:proofErr w:type="gramStart"/>
      <w:r>
        <w:t>symbolů)</w:t>
      </w:r>
      <w:r w:rsidRPr="00F91446">
        <w:rPr>
          <w:rFonts w:cs="Arial"/>
        </w:rPr>
        <w:t xml:space="preserve"> </w:t>
      </w:r>
      <w:r>
        <w:rPr>
          <w:rFonts w:cs="Arial"/>
        </w:rPr>
        <w:t>;</w:t>
      </w:r>
      <w:proofErr w:type="gramEnd"/>
    </w:p>
    <w:p w14:paraId="33087094"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CCTV</w:t>
      </w:r>
      <w:r>
        <w:rPr>
          <w:rFonts w:cs="Arial"/>
        </w:rPr>
        <w:t>;</w:t>
      </w:r>
    </w:p>
    <w:p w14:paraId="65D3A8C4"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w:t>
      </w:r>
      <w:r w:rsidRPr="005C389F">
        <w:t xml:space="preserve"> PZTS</w:t>
      </w:r>
      <w:r>
        <w:rPr>
          <w:rFonts w:cs="Arial"/>
        </w:rPr>
        <w:t>;</w:t>
      </w:r>
    </w:p>
    <w:p w14:paraId="03FE609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EKV</w:t>
      </w:r>
      <w:r>
        <w:rPr>
          <w:rFonts w:cs="Arial"/>
        </w:rPr>
        <w:t>;</w:t>
      </w:r>
    </w:p>
    <w:p w14:paraId="50CC3E3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STA</w:t>
      </w:r>
      <w:r>
        <w:rPr>
          <w:rFonts w:cs="Arial"/>
        </w:rPr>
        <w:t>;</w:t>
      </w:r>
    </w:p>
    <w:p w14:paraId="467BE17B"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EPS</w:t>
      </w:r>
      <w:r>
        <w:rPr>
          <w:rFonts w:cs="Arial"/>
        </w:rPr>
        <w:t>;</w:t>
      </w:r>
    </w:p>
    <w:p w14:paraId="1985FE2F"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schéma zapojení systému SK</w:t>
      </w:r>
      <w:r>
        <w:rPr>
          <w:rFonts w:cs="Arial"/>
        </w:rPr>
        <w:t>;</w:t>
      </w:r>
    </w:p>
    <w:p w14:paraId="4475040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JČ</w:t>
      </w:r>
      <w:r>
        <w:rPr>
          <w:rFonts w:cs="Arial"/>
        </w:rPr>
        <w:t>;</w:t>
      </w:r>
    </w:p>
    <w:p w14:paraId="582847CC"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schéma zapojení systému vnitřního telefonu a el. </w:t>
      </w:r>
      <w:proofErr w:type="gramStart"/>
      <w:r>
        <w:t>vrátného</w:t>
      </w:r>
      <w:proofErr w:type="gramEnd"/>
      <w:r>
        <w:t>;</w:t>
      </w:r>
    </w:p>
    <w:p w14:paraId="1C575359" w14:textId="77777777" w:rsidR="00CC4707" w:rsidRDefault="00CC4707" w:rsidP="00CC4707">
      <w:pPr>
        <w:pStyle w:val="Odstavecseseznamem"/>
        <w:ind w:left="1560" w:hanging="284"/>
        <w:jc w:val="both"/>
      </w:pPr>
      <w:r w:rsidRPr="00502E7C">
        <w:t>•</w:t>
      </w:r>
      <w:r w:rsidRPr="00502E7C">
        <w:tab/>
        <w:t>výkresy osazení slaboproudých rozvaděčů pasivními prvky</w:t>
      </w:r>
    </w:p>
    <w:p w14:paraId="5D2548EF" w14:textId="77777777" w:rsidR="00CC4707" w:rsidRDefault="00CC4707" w:rsidP="00CC4707">
      <w:pPr>
        <w:pStyle w:val="Odstavecseseznamem"/>
        <w:ind w:left="1560"/>
        <w:jc w:val="both"/>
      </w:pPr>
    </w:p>
    <w:p w14:paraId="7A6BDD3A"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Rozhlasová technologie </w:t>
      </w:r>
    </w:p>
    <w:p w14:paraId="1712E333" w14:textId="77777777" w:rsidR="00CC4707" w:rsidRDefault="00CC4707" w:rsidP="00CC4707">
      <w:pPr>
        <w:pStyle w:val="Odstavecseseznamem"/>
        <w:ind w:left="1276"/>
        <w:jc w:val="both"/>
      </w:pPr>
      <w:r w:rsidRPr="00787F42">
        <w:rPr>
          <w:i/>
        </w:rPr>
        <w:t>(rozvody slaboproudé elektrotechniky pro potřeby zapojení prvků rozhlasové technologie (mix pulty, světla „ON AIR“, apod.)</w:t>
      </w:r>
    </w:p>
    <w:p w14:paraId="4AA2C902"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rozhlasové technologie</w:t>
      </w:r>
      <w:r>
        <w:rPr>
          <w:rFonts w:cs="Arial"/>
        </w:rPr>
        <w:t>;</w:t>
      </w:r>
    </w:p>
    <w:p w14:paraId="62063561"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rozvodů rozhlasové technologie v měřítku 1:50 (uveden bude mimo jiné i způsob a uchycení tras rozvodů vč. polohy jejich vedení, součástí výkresu bude i legenda použitých symbolů)</w:t>
      </w:r>
      <w:r>
        <w:rPr>
          <w:rFonts w:cs="Arial"/>
        </w:rPr>
        <w:t>;</w:t>
      </w:r>
    </w:p>
    <w:p w14:paraId="233ABA68"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jednotlivých prvků rozhlasové technologie.</w:t>
      </w:r>
    </w:p>
    <w:p w14:paraId="1F0DFE67" w14:textId="77777777" w:rsidR="00CC4707" w:rsidRDefault="00CC4707" w:rsidP="00CC4707">
      <w:pPr>
        <w:pStyle w:val="Odstavecseseznamem"/>
        <w:ind w:left="1560"/>
        <w:jc w:val="both"/>
      </w:pPr>
    </w:p>
    <w:p w14:paraId="76E567FE"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Audiovizuální média</w:t>
      </w:r>
    </w:p>
    <w:p w14:paraId="59D36C6A"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Pr>
          <w:rFonts w:cs="Arial"/>
        </w:rPr>
        <w:t>;</w:t>
      </w:r>
      <w:r>
        <w:t xml:space="preserve"> </w:t>
      </w:r>
    </w:p>
    <w:p w14:paraId="1EF30324" w14:textId="77777777" w:rsidR="00CC4707" w:rsidRPr="009772D8"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rozvodů systémů audiovizuálních médií v měřítku 1:50 (uveden bude mimo jiné i způsob a uchycení tras rozvodů vč. polohy jejich vedení, součástí výkresu bude i legenda použitých symbolů)</w:t>
      </w:r>
      <w:r>
        <w:rPr>
          <w:rFonts w:cs="Arial"/>
        </w:rPr>
        <w:t>;</w:t>
      </w:r>
    </w:p>
    <w:p w14:paraId="6BCC2D61"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rPr>
          <w:rFonts w:cs="Arial"/>
        </w:rPr>
        <w:t>způsob upevnění projekčních přístrojů a promítacích pláten;</w:t>
      </w:r>
    </w:p>
    <w:p w14:paraId="12F5D00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schéma zapojení jednotlivých prvků. </w:t>
      </w:r>
    </w:p>
    <w:p w14:paraId="7B39BA9C" w14:textId="77777777" w:rsidR="00CC4707" w:rsidRDefault="00CC4707" w:rsidP="00CC4707">
      <w:pPr>
        <w:pStyle w:val="Odstavecseseznamem"/>
        <w:ind w:left="1560"/>
        <w:jc w:val="both"/>
      </w:pPr>
    </w:p>
    <w:p w14:paraId="70B8E35D" w14:textId="77777777" w:rsidR="00CC4707" w:rsidRPr="000F6A70"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Koord</w:t>
      </w:r>
      <w:r w:rsidRPr="000F6A70">
        <w:t>inační výkresy profesí technického zabezpečení budovy</w:t>
      </w:r>
    </w:p>
    <w:p w14:paraId="7FF747D0" w14:textId="77777777" w:rsidR="00CC4707" w:rsidRPr="000F6A70"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rsidRPr="000F6A70">
        <w:t xml:space="preserve">půdorysy všech dotčených podlaží, ve kterých budou zakresleny všechny </w:t>
      </w:r>
    </w:p>
    <w:p w14:paraId="4C8AFF75" w14:textId="77777777" w:rsidR="00CC4707" w:rsidRDefault="00CC4707" w:rsidP="00CC4707">
      <w:pPr>
        <w:pStyle w:val="Odstavecseseznamem"/>
        <w:ind w:left="1560"/>
        <w:jc w:val="both"/>
      </w:pPr>
      <w:r>
        <w:t>technologické systémy TZB (trasy, rozvody a strojní vybavení) s tím, že každý technologický systém bude kreslen odlišnou barvou. Trasy technologických systémů budou ve výkresu okótovány polohově i výškově;</w:t>
      </w:r>
    </w:p>
    <w:p w14:paraId="0B76FFF4"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detaily složitých křížení tras </w:t>
      </w:r>
      <w:proofErr w:type="spellStart"/>
      <w:r>
        <w:t>technogických</w:t>
      </w:r>
      <w:proofErr w:type="spellEnd"/>
      <w:r>
        <w:t xml:space="preserve"> systémů, ze kterých bude patrné jejich správné prostorové provedení, výkresy budou zpracovány v odpovídajícím měřítku;</w:t>
      </w:r>
    </w:p>
    <w:p w14:paraId="6F45DBF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výkres revizních dvířek v podhledech i ve stěnách. Dvířka budou navržena s ohledem na požadavky jednotlivých technologických systémů, požárně – bezpečnostního řešení i s ohledem na požadavky provozní správy </w:t>
      </w:r>
      <w:proofErr w:type="spellStart"/>
      <w:r>
        <w:t>ČRo</w:t>
      </w:r>
      <w:proofErr w:type="spellEnd"/>
      <w:r>
        <w:t xml:space="preserve"> Olomouc. </w:t>
      </w:r>
    </w:p>
    <w:p w14:paraId="6613EED6" w14:textId="77777777" w:rsidR="00CC4707" w:rsidRDefault="00CC4707" w:rsidP="00CC4707">
      <w:pPr>
        <w:pStyle w:val="Odstavecseseznamem"/>
        <w:ind w:left="1560"/>
        <w:jc w:val="both"/>
      </w:pPr>
    </w:p>
    <w:p w14:paraId="25BE87CC"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Projekt interiéru</w:t>
      </w:r>
    </w:p>
    <w:p w14:paraId="196C60D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Pr>
          <w:rFonts w:cs="Arial"/>
        </w:rPr>
        <w:t>;</w:t>
      </w:r>
    </w:p>
    <w:p w14:paraId="6DCC201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se zakresleným umístěním prvků interiéru (zejména nábytek) a vyznačenou barevností povrchů v měřítku 1:50</w:t>
      </w:r>
      <w:r>
        <w:rPr>
          <w:rFonts w:cs="Arial"/>
        </w:rPr>
        <w:t>;</w:t>
      </w:r>
    </w:p>
    <w:p w14:paraId="4AF852EC"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tabulka vybavení interiéru (uvedeno bude označení, popis, materiálové složení, </w:t>
      </w:r>
      <w:r w:rsidRPr="004D3468">
        <w:t>povrchová úprava vč. definování barevnosti povrchu</w:t>
      </w:r>
      <w:r>
        <w:t xml:space="preserve">, </w:t>
      </w:r>
      <w:r w:rsidRPr="00A62F86">
        <w:t>schéma výrobku s uvedením základních rozměrů)</w:t>
      </w:r>
      <w:r>
        <w:t>;</w:t>
      </w:r>
    </w:p>
    <w:p w14:paraId="3391FAAE"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kniha svítidel vč. specifikace jejich provedení, uchycení nebo závěsů;</w:t>
      </w:r>
    </w:p>
    <w:p w14:paraId="024AC1FA"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specifikace upevňovacích prvků video a audio systémů, i IT prvků;</w:t>
      </w:r>
    </w:p>
    <w:p w14:paraId="0900425B"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specifikace vnitřního informačního a orientačního systému s doplňkových zákresem do jednotlivých půdorysů objektu v měřítku min. 1:100.</w:t>
      </w:r>
    </w:p>
    <w:p w14:paraId="69FE48D1" w14:textId="77777777" w:rsidR="00CC4707" w:rsidRDefault="00CC4707" w:rsidP="00CC4707">
      <w:pPr>
        <w:pStyle w:val="Odstavecseseznamem"/>
        <w:ind w:left="1560"/>
        <w:jc w:val="both"/>
      </w:pPr>
    </w:p>
    <w:p w14:paraId="5B3C6DC1"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prostorové akustiky </w:t>
      </w:r>
    </w:p>
    <w:p w14:paraId="384B6EFD"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Pr>
          <w:rFonts w:cs="Arial"/>
        </w:rPr>
        <w:t>;</w:t>
      </w:r>
    </w:p>
    <w:p w14:paraId="40EDACA3"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Pr>
          <w:rFonts w:cs="Arial"/>
        </w:rPr>
        <w:t>;</w:t>
      </w:r>
    </w:p>
    <w:p w14:paraId="7904C30D"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 xml:space="preserve">tabulky akustických prvků a doplňkových konstrukcí (uvedeno bude označení, popis, materiálové složení, </w:t>
      </w:r>
      <w:r w:rsidRPr="004D3468">
        <w:t>povrchová úprava vč. definování barevnosti povrchu</w:t>
      </w:r>
      <w:r>
        <w:t xml:space="preserve">, </w:t>
      </w:r>
      <w:r w:rsidRPr="00A62F86">
        <w:t>schéma výrobku s uvedením základních rozměrů)</w:t>
      </w:r>
      <w:r>
        <w:rPr>
          <w:rFonts w:cs="Arial"/>
        </w:rPr>
        <w:t>;</w:t>
      </w:r>
    </w:p>
    <w:p w14:paraId="46BBC1C2"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2C050904"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rsidRPr="007F3F4A">
        <w:t>hluková studie, která na základě výpočtového modelu stanoví, jaké prvky a stavební konstrukce mají být navrženy pro zajištění příjemného pracovního prostředí pro zaměstnance Českého rozhlasu Olomouc s tím, že navržené pracovní prostředí musí vyhovovat všem požadavkům platné legislativy na území České republiky</w:t>
      </w:r>
    </w:p>
    <w:p w14:paraId="5837BA9D" w14:textId="77777777" w:rsidR="00CC4707" w:rsidRDefault="00CC4707" w:rsidP="00CC4707">
      <w:pPr>
        <w:pStyle w:val="Odstavecseseznamem"/>
        <w:ind w:left="1560"/>
        <w:jc w:val="both"/>
      </w:pPr>
    </w:p>
    <w:p w14:paraId="6CFF02E8"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stavební akustiky </w:t>
      </w:r>
    </w:p>
    <w:p w14:paraId="0E1F7160"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Pr>
          <w:rFonts w:cs="Arial"/>
        </w:rPr>
        <w:t>;</w:t>
      </w:r>
    </w:p>
    <w:p w14:paraId="674D2359"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Pr>
          <w:rFonts w:cs="Arial"/>
        </w:rPr>
        <w:t>;</w:t>
      </w:r>
    </w:p>
    <w:p w14:paraId="1552055F"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06A4C08B" w14:textId="77777777" w:rsidR="00CC4707" w:rsidRDefault="00CC4707" w:rsidP="00CC4707">
      <w:pPr>
        <w:pStyle w:val="Odstavecseseznamem"/>
        <w:ind w:left="1560"/>
        <w:jc w:val="both"/>
      </w:pPr>
    </w:p>
    <w:p w14:paraId="797B3C5B"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Hlukové studie, která posoudí hluk od přidávané technologie (zejména venkovní klima jednotky) na okolní zástavbu </w:t>
      </w:r>
    </w:p>
    <w:p w14:paraId="07C7612E"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zpráva</w:t>
      </w:r>
      <w:r>
        <w:rPr>
          <w:rFonts w:cs="Arial"/>
        </w:rPr>
        <w:t>;</w:t>
      </w:r>
    </w:p>
    <w:p w14:paraId="06E7C767"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situace širších vztahů.</w:t>
      </w:r>
    </w:p>
    <w:p w14:paraId="04D97BE9" w14:textId="77777777" w:rsidR="00CC4707" w:rsidRDefault="00CC4707" w:rsidP="00CC4707">
      <w:pPr>
        <w:pStyle w:val="Odstavecseseznamem"/>
        <w:ind w:left="1560"/>
        <w:jc w:val="both"/>
      </w:pPr>
    </w:p>
    <w:p w14:paraId="267343AE"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 xml:space="preserve">Hlukové studie, která </w:t>
      </w:r>
      <w:r w:rsidRPr="00FB1B47">
        <w:t>posoudí zejména hlukové pozadí studiových prostorů a jejich vzájemné ovlivňování při jejich současném provozu</w:t>
      </w:r>
      <w:r>
        <w:t xml:space="preserve"> </w:t>
      </w:r>
    </w:p>
    <w:p w14:paraId="2EF8403B"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zpráva</w:t>
      </w:r>
      <w:r>
        <w:rPr>
          <w:rFonts w:cs="Arial"/>
        </w:rPr>
        <w:t>;</w:t>
      </w:r>
    </w:p>
    <w:p w14:paraId="04C4DEFE"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situace širších vztahů.</w:t>
      </w:r>
    </w:p>
    <w:p w14:paraId="0FAB7BA9" w14:textId="77777777" w:rsidR="00CC4707" w:rsidRDefault="00CC4707" w:rsidP="00CC4707">
      <w:pPr>
        <w:pStyle w:val="Odstavecseseznamem"/>
        <w:ind w:left="1560"/>
        <w:jc w:val="both"/>
      </w:pPr>
    </w:p>
    <w:p w14:paraId="40B3BD83"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Systém centrálního (generálního) klíče</w:t>
      </w:r>
    </w:p>
    <w:p w14:paraId="4A7A307E" w14:textId="77777777" w:rsidR="00CC4707" w:rsidRDefault="00CC4707" w:rsidP="00CC4707">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přehledná tabulka dveří a uzamykatelných uzávěrů s rozdělením do skupin dle oprávnění přístupu, jež bude upřesněno ze strany objednatele.</w:t>
      </w:r>
    </w:p>
    <w:p w14:paraId="3C0CD2A4" w14:textId="1A452907" w:rsidR="008D6973" w:rsidRDefault="008D6973" w:rsidP="006E05A3">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contextualSpacing/>
        <w:jc w:val="both"/>
      </w:pPr>
    </w:p>
    <w:p w14:paraId="6D7AA2C5" w14:textId="77777777" w:rsidR="008D6973" w:rsidRDefault="008D6973" w:rsidP="008D6973">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Výtah</w:t>
      </w:r>
    </w:p>
    <w:p w14:paraId="14C362FE" w14:textId="77777777" w:rsidR="008D6973" w:rsidRDefault="008D6973" w:rsidP="008D6973">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Kompletní prováděcí dokumentace nového výtahu včetně souvisejících stavebních úprav výtahové šachty;</w:t>
      </w:r>
    </w:p>
    <w:p w14:paraId="26B974D4" w14:textId="77777777" w:rsidR="008D6973" w:rsidRDefault="008D6973" w:rsidP="008D6973">
      <w:pPr>
        <w:pStyle w:val="Odstavecseseznamem"/>
        <w:numPr>
          <w:ilvl w:val="3"/>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projektová dokumentace demontáže výtahu v rozsahu potřebném pro realizaci demontáže výtahu.</w:t>
      </w:r>
    </w:p>
    <w:p w14:paraId="093D9336" w14:textId="77777777" w:rsidR="008D6973" w:rsidRDefault="008D6973" w:rsidP="006E05A3">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contextualSpacing/>
        <w:jc w:val="both"/>
      </w:pPr>
    </w:p>
    <w:p w14:paraId="4CA32CD0" w14:textId="77777777" w:rsidR="00CC4707" w:rsidRDefault="00CC4707" w:rsidP="00CC4707">
      <w:pPr>
        <w:pStyle w:val="Odstavecseseznamem"/>
        <w:ind w:left="1560"/>
        <w:jc w:val="both"/>
      </w:pPr>
    </w:p>
    <w:p w14:paraId="2AFAF5A4" w14:textId="77777777" w:rsidR="00CC4707" w:rsidRDefault="00CC4707" w:rsidP="00CC4707">
      <w:pPr>
        <w:pStyle w:val="Odstavecseseznamem"/>
        <w:numPr>
          <w:ilvl w:val="1"/>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V</w:t>
      </w:r>
      <w:r w:rsidRPr="00F51D40">
        <w:t>ýkaz výměr</w:t>
      </w:r>
      <w:r>
        <w:rPr>
          <w:rFonts w:cs="Arial"/>
        </w:rPr>
        <w:t>;</w:t>
      </w:r>
    </w:p>
    <w:p w14:paraId="78AE5264" w14:textId="77777777" w:rsidR="00CC4707" w:rsidRDefault="00CC4707" w:rsidP="00CC4707">
      <w:pPr>
        <w:pStyle w:val="Odstavecseseznamem"/>
        <w:numPr>
          <w:ilvl w:val="1"/>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Položkový rozpočet oceněný dle cenové soustavy URS 2019, který bude vycházet ze zpracovaného výkazu výměr.</w:t>
      </w:r>
    </w:p>
    <w:p w14:paraId="529BC0E9" w14:textId="77777777" w:rsidR="00CC4707" w:rsidRDefault="00CC4707" w:rsidP="00CC4707">
      <w:pPr>
        <w:pStyle w:val="Odstavecseseznamem"/>
        <w:ind w:left="1276"/>
        <w:jc w:val="both"/>
      </w:pPr>
    </w:p>
    <w:p w14:paraId="3C448AC7" w14:textId="77777777" w:rsidR="00CC4707"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Dokladová část</w:t>
      </w:r>
    </w:p>
    <w:p w14:paraId="2C8CCFDB"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souhlasná stanoviska dotčených orgánů státní správy a správců sítí</w:t>
      </w:r>
      <w:r>
        <w:rPr>
          <w:rFonts w:cs="Arial"/>
        </w:rPr>
        <w:t>;</w:t>
      </w:r>
      <w:r>
        <w:t xml:space="preserve"> </w:t>
      </w:r>
    </w:p>
    <w:p w14:paraId="310EDD0D"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stavební povolení.</w:t>
      </w:r>
    </w:p>
    <w:p w14:paraId="2243030E" w14:textId="77777777" w:rsidR="00CC4707" w:rsidRDefault="00CC4707" w:rsidP="00CC4707">
      <w:pPr>
        <w:pStyle w:val="Odstavecseseznamem"/>
        <w:ind w:left="1276"/>
        <w:jc w:val="both"/>
      </w:pPr>
    </w:p>
    <w:p w14:paraId="7FD906ED" w14:textId="77777777" w:rsidR="00CC4707" w:rsidRDefault="00CC4707" w:rsidP="00CC4707">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Zásady organizace výstavby</w:t>
      </w:r>
    </w:p>
    <w:p w14:paraId="43EB9FF1" w14:textId="77777777" w:rsidR="00CC4707" w:rsidRPr="007338CC"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technická zpráva</w:t>
      </w:r>
      <w:r>
        <w:rPr>
          <w:rFonts w:cs="Arial"/>
        </w:rPr>
        <w:t>;</w:t>
      </w:r>
    </w:p>
    <w:p w14:paraId="4163C57B" w14:textId="77777777" w:rsidR="00CC4707" w:rsidRPr="007338CC"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pPr>
      <w:r w:rsidRPr="007338CC">
        <w:t>návrh etapizace rekonstrukce (z pohledu možnosti realizace dalších etap za provozu studia);</w:t>
      </w:r>
    </w:p>
    <w:p w14:paraId="2B9BCCDC"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situace se zaznačením záborů, skládek a ploch zařízení staveniště</w:t>
      </w:r>
      <w:r>
        <w:rPr>
          <w:rFonts w:cs="Arial"/>
        </w:rPr>
        <w:t>;</w:t>
      </w:r>
    </w:p>
    <w:p w14:paraId="130EF136"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lastRenderedPageBreak/>
        <w:t>půdorysy rekonstrukcí dotčených pater se zákresem transportních tras, skládek a ploch zařízení staveniště</w:t>
      </w:r>
      <w:r>
        <w:rPr>
          <w:rFonts w:cs="Arial"/>
        </w:rPr>
        <w:t>;</w:t>
      </w:r>
    </w:p>
    <w:p w14:paraId="3F485D90" w14:textId="77777777" w:rsidR="00CC4707" w:rsidRDefault="00CC4707" w:rsidP="00CC4707">
      <w:pPr>
        <w:pStyle w:val="Odstavecseseznamem"/>
        <w:numPr>
          <w:ilvl w:val="2"/>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 xml:space="preserve">půdorysy rekonstrukcí dotčených pater se zákresem organizace provozu regionální stanice </w:t>
      </w:r>
      <w:proofErr w:type="spellStart"/>
      <w:r>
        <w:t>ČRo</w:t>
      </w:r>
      <w:proofErr w:type="spellEnd"/>
      <w:r>
        <w:t xml:space="preserve"> Olomouc po dobu rekonstrukce a to ve všech jeho fázích.</w:t>
      </w:r>
    </w:p>
    <w:p w14:paraId="563A38F3" w14:textId="77777777" w:rsidR="00CC4707" w:rsidRDefault="00CC4707" w:rsidP="00CC4707">
      <w:pPr>
        <w:pStyle w:val="Odstavecseseznamem"/>
        <w:ind w:left="1276"/>
        <w:jc w:val="both"/>
      </w:pPr>
    </w:p>
    <w:p w14:paraId="12A7A1BD" w14:textId="77777777" w:rsidR="00CC4707" w:rsidRPr="00D9364F" w:rsidRDefault="00CC4707" w:rsidP="00CC4707">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43F492DF" w14:textId="77777777" w:rsidR="00CC4707" w:rsidRDefault="00CC4707" w:rsidP="00CC4707">
      <w:pPr>
        <w:pStyle w:val="Odstavecseseznamem"/>
        <w:ind w:left="1440"/>
      </w:pPr>
    </w:p>
    <w:p w14:paraId="18B34C3B" w14:textId="77777777" w:rsidR="00CC4707" w:rsidRDefault="00CC4707" w:rsidP="00CC4707">
      <w:pPr>
        <w:pStyle w:val="Odstavecseseznamem"/>
        <w:numPr>
          <w:ilvl w:val="0"/>
          <w:numId w:val="35"/>
        </w:numPr>
        <w:jc w:val="both"/>
      </w:pPr>
      <w:r>
        <w:t xml:space="preserve"> Dokumentace pro výběr zhotovitele, která stanoví rozsah předmětu díla jednotlivých dílčích částí postupné rekonstrukce</w:t>
      </w:r>
      <w:r w:rsidRPr="004870FA">
        <w:t xml:space="preserve"> v rozsahu specifikovaném přílohou č. 4 „Technické zadání projektových prací“.</w:t>
      </w:r>
    </w:p>
    <w:p w14:paraId="31803765" w14:textId="77777777" w:rsidR="00CC4707" w:rsidRDefault="00CC4707" w:rsidP="00CC4707">
      <w:pPr>
        <w:pStyle w:val="Odstavecseseznamem"/>
        <w:jc w:val="both"/>
      </w:pPr>
    </w:p>
    <w:p w14:paraId="1ED9EDDE" w14:textId="77777777" w:rsidR="00CC4707" w:rsidRDefault="00CC4707" w:rsidP="00CC4707">
      <w:pPr>
        <w:pStyle w:val="Odstavecseseznamem"/>
        <w:numPr>
          <w:ilvl w:val="0"/>
          <w:numId w:val="35"/>
        </w:numPr>
        <w:jc w:val="both"/>
      </w:pPr>
      <w:r>
        <w:t xml:space="preserve"> Předpokládá se rozdělení rekonstrukce do níže uvedených tří etap, jejichž realizace bude probíhat samostatně a Český rozhlas bude tyto části rekonstrukce vyhlašovat samostatnou veřejnou zakázkou dle svých finančních možností.</w:t>
      </w:r>
    </w:p>
    <w:p w14:paraId="29871EC3" w14:textId="77777777" w:rsidR="00CC4707" w:rsidRDefault="00CC4707" w:rsidP="00CC4707">
      <w:pPr>
        <w:pStyle w:val="Odstavecseseznamem"/>
        <w:ind w:left="0"/>
      </w:pPr>
    </w:p>
    <w:p w14:paraId="3FB3F2C3" w14:textId="77777777" w:rsidR="00CC4707" w:rsidRDefault="00CC4707" w:rsidP="00CC4707">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I. etapa rekonstrukce zahrnuje návrh rozsahu rekonstrukce ve finančním objemu do 50 mil. Kč bez DPH, dle stavebního rozpočtu, který je rovněž součástí předmětu díla dle této smlouvy. Navržena musí být ucelená část rekonstrukce, která umožní provozování rozhlasového vysílání z nemovitosti. Součástí tedy musí být i zřízení vysílacího a záložního studia včetně souvisejících režií.</w:t>
      </w:r>
    </w:p>
    <w:p w14:paraId="7574E719" w14:textId="77777777" w:rsidR="00CC4707" w:rsidRDefault="00CC4707" w:rsidP="00CC4707">
      <w:pPr>
        <w:pStyle w:val="Odstavecseseznamem"/>
        <w:ind w:left="993" w:hanging="284"/>
        <w:jc w:val="both"/>
      </w:pPr>
    </w:p>
    <w:p w14:paraId="20D29622" w14:textId="77777777" w:rsidR="00CC4707" w:rsidRDefault="00CC4707" w:rsidP="00CC4707">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 xml:space="preserve">II. etapa rekonstrukce bude obsahovat řemeslné práce oddílu PSV a související stavební </w:t>
      </w:r>
      <w:proofErr w:type="spellStart"/>
      <w:r>
        <w:t>přípomoce</w:t>
      </w:r>
      <w:proofErr w:type="spellEnd"/>
      <w:r>
        <w:t xml:space="preserve"> v prostoru hudebního studia, hudební režie, plenéru a k plenéru příslušející režie. II. etapa tak zahrnuje i návrh kompletní vzduchotechniky pro výše uvedené prostory včetně strojního vybavení.</w:t>
      </w:r>
    </w:p>
    <w:p w14:paraId="49D64721" w14:textId="77777777" w:rsidR="00CC4707" w:rsidRDefault="00CC4707" w:rsidP="00CC4707">
      <w:pPr>
        <w:pStyle w:val="Odstavecseseznamem"/>
        <w:ind w:left="993" w:hanging="284"/>
      </w:pPr>
    </w:p>
    <w:p w14:paraId="3C73A058" w14:textId="77777777" w:rsidR="00CC4707" w:rsidRDefault="00CC4707" w:rsidP="00CC4707">
      <w:pPr>
        <w:pStyle w:val="Odstavecseseznamem"/>
        <w:numPr>
          <w:ilvl w:val="0"/>
          <w:numId w:val="5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III. etapa rekonstrukce zahrne návrh části rekonstrukce budovy, nad rozsah 50</w:t>
      </w:r>
      <w:r w:rsidRPr="00647E8E">
        <w:t xml:space="preserve"> mil. Kč bez DPH, dle stavebního rozpočtu, který je rovněž součástí</w:t>
      </w:r>
      <w:r>
        <w:t xml:space="preserve"> předmětu díla dle této smlouvy s tím, že náplní případné III. etapy rekonstrukce není část rekonstrukce objektu, která je obsažena v etapě II.</w:t>
      </w:r>
    </w:p>
    <w:p w14:paraId="3ADB2444" w14:textId="77777777" w:rsidR="00CC4707" w:rsidRDefault="00CC4707" w:rsidP="00CC4707">
      <w:pPr>
        <w:pStyle w:val="Odstavecseseznamem"/>
        <w:ind w:left="0"/>
      </w:pPr>
    </w:p>
    <w:p w14:paraId="040B0572" w14:textId="77777777" w:rsidR="00CC4707" w:rsidRDefault="00CC4707" w:rsidP="00CC4707">
      <w:pPr>
        <w:jc w:val="both"/>
        <w:rPr>
          <w:u w:val="single"/>
        </w:rPr>
      </w:pPr>
      <w:r w:rsidRPr="00D9364F">
        <w:rPr>
          <w:u w:val="single"/>
        </w:rPr>
        <w:t xml:space="preserve">Po ukončení </w:t>
      </w:r>
      <w:r>
        <w:rPr>
          <w:u w:val="single"/>
        </w:rPr>
        <w:t>IV.</w:t>
      </w:r>
      <w:r w:rsidRPr="00D9364F">
        <w:rPr>
          <w:u w:val="single"/>
        </w:rPr>
        <w:t xml:space="preserve"> fáze bude odevzdáno:</w:t>
      </w:r>
    </w:p>
    <w:p w14:paraId="35DC977E" w14:textId="77777777" w:rsidR="00CC4707" w:rsidRPr="00D9364F" w:rsidRDefault="00CC4707" w:rsidP="00CC4707">
      <w:pPr>
        <w:jc w:val="both"/>
        <w:rPr>
          <w:u w:val="single"/>
        </w:rPr>
      </w:pPr>
    </w:p>
    <w:p w14:paraId="6AAC95A3" w14:textId="77777777" w:rsidR="00CC4707" w:rsidRDefault="00CC4707" w:rsidP="00CC4707">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Tři části projektové dokumentace pro výběr zhotovitele, z nichž každá bude obsahovat, vymezení předmětu díla pro každou z etap rekonstrukce a to jak graficky (lokalizací v půdorysu popř. i v řezu), tak i textově formou průvodní zprávy a výkazu výměr. Součástí každé části bude i </w:t>
      </w:r>
      <w:r w:rsidRPr="00FA61A8">
        <w:t>položkový rozpočet oceněný dle cenové soustavy URS 201</w:t>
      </w:r>
      <w:r>
        <w:t>9</w:t>
      </w:r>
      <w:r w:rsidRPr="00FA61A8">
        <w:t>, který bude vycházet ze zpracovaného výkazu výměr</w:t>
      </w:r>
      <w:r>
        <w:t>.</w:t>
      </w:r>
    </w:p>
    <w:p w14:paraId="79F57863" w14:textId="77777777" w:rsidR="00CC4707" w:rsidRDefault="00CC4707" w:rsidP="00CC4707">
      <w:pPr>
        <w:pStyle w:val="Odstavecseseznamem"/>
        <w:jc w:val="both"/>
      </w:pPr>
    </w:p>
    <w:p w14:paraId="59185690" w14:textId="77777777" w:rsidR="00CC4707" w:rsidRPr="00D9364F" w:rsidRDefault="00CC4707" w:rsidP="00CC4707">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15BDC209" w14:textId="77777777" w:rsidR="00CC4707" w:rsidRPr="00EF5E67" w:rsidRDefault="00CC4707" w:rsidP="00CC4707">
      <w:pPr>
        <w:pStyle w:val="Odstavecseseznamem"/>
        <w:rPr>
          <w:b/>
          <w:i/>
        </w:rPr>
      </w:pPr>
    </w:p>
    <w:p w14:paraId="2BC98014" w14:textId="77777777" w:rsidR="00CC4707" w:rsidRDefault="00CC4707" w:rsidP="00CC4707">
      <w:pPr>
        <w:pStyle w:val="Odstavecseseznamem"/>
        <w:numPr>
          <w:ilvl w:val="0"/>
          <w:numId w:val="37"/>
        </w:numPr>
        <w:jc w:val="both"/>
      </w:pPr>
      <w:r>
        <w:t xml:space="preserve"> Po provedení každé z výše</w:t>
      </w:r>
      <w:r w:rsidRPr="00A22F6F">
        <w:t xml:space="preserve"> uvedených </w:t>
      </w:r>
      <w:r>
        <w:t xml:space="preserve">etap rekonstrukce bude na základě objednatelem předaného ručního (červeného) zákresu změn do dokumentace pro provedení stavby zhotovena dokumentace skutečného provedení stavby, která bude zpracována v rozsahu dokumentace pro provedení stavby, postupně aktualizované po dokončení každé z předchozích etap rekonstrukce, specifikované ve druhé fázi s tím, že bude tato dokumentace obsahovat všechny změny, které budou zakresleny do předávaného podkladu dokumentace pro provedení stavby.  </w:t>
      </w:r>
    </w:p>
    <w:p w14:paraId="6C434A91" w14:textId="77777777" w:rsidR="00CC4707" w:rsidRDefault="00CC4707" w:rsidP="00CC4707">
      <w:r>
        <w:t xml:space="preserve"> </w:t>
      </w:r>
    </w:p>
    <w:p w14:paraId="6C908B91" w14:textId="77777777" w:rsidR="00CC4707" w:rsidRPr="00D9364F" w:rsidRDefault="00CC4707" w:rsidP="00CC4707">
      <w:pPr>
        <w:pStyle w:val="Heading-Number-ContractCzechRadio"/>
        <w:numPr>
          <w:ilvl w:val="0"/>
          <w:numId w:val="41"/>
        </w:numPr>
        <w:jc w:val="left"/>
        <w:rPr>
          <w:sz w:val="22"/>
          <w:u w:val="single"/>
        </w:rPr>
      </w:pPr>
      <w:r w:rsidRPr="00D9364F">
        <w:rPr>
          <w:sz w:val="22"/>
          <w:u w:val="single"/>
        </w:rPr>
        <w:t>Forma odevzdané dokumentace:</w:t>
      </w:r>
    </w:p>
    <w:p w14:paraId="0047334A" w14:textId="77777777" w:rsidR="00CC4707" w:rsidRPr="00A260BD" w:rsidRDefault="00CC4707" w:rsidP="00CC4707">
      <w:pPr>
        <w:pStyle w:val="Odstavecseseznamem"/>
        <w:ind w:left="284"/>
        <w:rPr>
          <w:u w:val="single"/>
        </w:rPr>
      </w:pPr>
    </w:p>
    <w:p w14:paraId="468749DE" w14:textId="77777777" w:rsidR="00CC4707" w:rsidRDefault="00CC4707" w:rsidP="00CC4707">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4E179D">
        <w:lastRenderedPageBreak/>
        <w:t>V</w:t>
      </w:r>
      <w:r>
        <w:t> I.</w:t>
      </w:r>
      <w:r w:rsidRPr="004E179D">
        <w:t xml:space="preserve"> fázi budou odevzd</w:t>
      </w:r>
      <w:r>
        <w:t>ána</w:t>
      </w:r>
      <w:r w:rsidRPr="004E179D">
        <w:t xml:space="preserve"> </w:t>
      </w:r>
      <w:r>
        <w:t>4</w:t>
      </w:r>
      <w:r w:rsidRPr="004E179D">
        <w:t xml:space="preserve"> tištěn</w:t>
      </w:r>
      <w:r>
        <w:t>á</w:t>
      </w:r>
      <w:r w:rsidRPr="004E179D">
        <w:t xml:space="preserve"> vyhotovení </w:t>
      </w:r>
      <w:r>
        <w:t>(</w:t>
      </w:r>
      <w:proofErr w:type="spellStart"/>
      <w:r>
        <w:t>paré</w:t>
      </w:r>
      <w:proofErr w:type="spellEnd"/>
      <w:r>
        <w:t xml:space="preserve">) </w:t>
      </w:r>
      <w:r w:rsidRPr="004E179D">
        <w:t xml:space="preserve">a </w:t>
      </w:r>
      <w:r>
        <w:t>4</w:t>
      </w:r>
      <w:r w:rsidRPr="004E179D">
        <w:t xml:space="preserve"> CD nebo DVD</w:t>
      </w:r>
      <w:r>
        <w:t xml:space="preserve"> s elektronickou formou dokumentace ve formátu PDF.</w:t>
      </w:r>
    </w:p>
    <w:p w14:paraId="4F299507" w14:textId="77777777" w:rsidR="00CC4707" w:rsidRDefault="00CC4707" w:rsidP="00CC4707">
      <w:pPr>
        <w:pStyle w:val="Odstavecseseznamem"/>
        <w:ind w:left="426"/>
        <w:jc w:val="both"/>
      </w:pPr>
    </w:p>
    <w:p w14:paraId="09470B6F" w14:textId="77777777" w:rsidR="00CC4707" w:rsidRDefault="00CC4707" w:rsidP="00CC4707">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4E179D">
        <w:t>V</w:t>
      </w:r>
      <w:r>
        <w:t> II.</w:t>
      </w:r>
      <w:r w:rsidRPr="004E179D">
        <w:t xml:space="preserve"> fázi budou odevzd</w:t>
      </w:r>
      <w:r>
        <w:t>ána</w:t>
      </w:r>
      <w:r w:rsidRPr="004E179D">
        <w:t xml:space="preserve"> </w:t>
      </w:r>
      <w:r>
        <w:t>4</w:t>
      </w:r>
      <w:r w:rsidRPr="004E179D">
        <w:t xml:space="preserve"> tištěn</w:t>
      </w:r>
      <w:r>
        <w:t>á</w:t>
      </w:r>
      <w:r w:rsidRPr="004E179D">
        <w:t xml:space="preserve"> vyhotovení </w:t>
      </w:r>
      <w:r>
        <w:t>(</w:t>
      </w:r>
      <w:proofErr w:type="spellStart"/>
      <w:r>
        <w:t>paré</w:t>
      </w:r>
      <w:proofErr w:type="spellEnd"/>
      <w:r>
        <w:t xml:space="preserve">) </w:t>
      </w:r>
      <w:r w:rsidRPr="004E179D">
        <w:t xml:space="preserve">a </w:t>
      </w:r>
      <w:r>
        <w:t>4</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řazená dle níže uvedených pravidel pro kompletaci dokumentace. Distribuce jednotlivých </w:t>
      </w:r>
      <w:proofErr w:type="spellStart"/>
      <w:r>
        <w:t>paré</w:t>
      </w:r>
      <w:proofErr w:type="spellEnd"/>
      <w:r>
        <w:t xml:space="preserve"> dokumentace bude následující:</w:t>
      </w:r>
      <w:r w:rsidRPr="004E179D">
        <w:t xml:space="preserve"> </w:t>
      </w:r>
    </w:p>
    <w:p w14:paraId="058E454B" w14:textId="77777777" w:rsidR="00CC4707" w:rsidRDefault="00CC4707" w:rsidP="00CC4707">
      <w:pPr>
        <w:pStyle w:val="Odstavecseseznamem"/>
        <w:jc w:val="both"/>
      </w:pPr>
    </w:p>
    <w:p w14:paraId="3E0508EA" w14:textId="77777777" w:rsidR="00CC4707" w:rsidRDefault="00CC4707" w:rsidP="00CC4707">
      <w:pPr>
        <w:pStyle w:val="Odstavecseseznamem"/>
        <w:tabs>
          <w:tab w:val="left" w:pos="426"/>
        </w:tabs>
        <w:ind w:left="936" w:hanging="624"/>
        <w:jc w:val="both"/>
      </w:pPr>
      <w:r>
        <w:tab/>
        <w:t xml:space="preserve">PARÉ č. 1 – archiv </w:t>
      </w:r>
      <w:proofErr w:type="spellStart"/>
      <w:r>
        <w:t>ČRo</w:t>
      </w:r>
      <w:proofErr w:type="spellEnd"/>
      <w:r>
        <w:t xml:space="preserve"> Praha </w:t>
      </w:r>
    </w:p>
    <w:p w14:paraId="6233DB76" w14:textId="77777777" w:rsidR="00CC4707" w:rsidRDefault="00CC4707" w:rsidP="00CC4707">
      <w:pPr>
        <w:pStyle w:val="Odstavecseseznamem"/>
        <w:tabs>
          <w:tab w:val="left" w:pos="426"/>
        </w:tabs>
        <w:ind w:left="936" w:hanging="624"/>
        <w:jc w:val="both"/>
      </w:pPr>
      <w:r>
        <w:tab/>
        <w:t xml:space="preserve">PARÉ č. 2 – archiv </w:t>
      </w:r>
      <w:proofErr w:type="spellStart"/>
      <w:r>
        <w:t>ČRo</w:t>
      </w:r>
      <w:proofErr w:type="spellEnd"/>
      <w:r>
        <w:t xml:space="preserve"> Olomouc</w:t>
      </w:r>
    </w:p>
    <w:p w14:paraId="7A7731A1" w14:textId="77777777" w:rsidR="00CC4707" w:rsidRDefault="00CC4707" w:rsidP="00CC4707">
      <w:pPr>
        <w:pStyle w:val="Odstavecseseznamem"/>
        <w:tabs>
          <w:tab w:val="left" w:pos="426"/>
        </w:tabs>
        <w:ind w:left="936" w:hanging="624"/>
        <w:jc w:val="both"/>
      </w:pPr>
      <w:r>
        <w:tab/>
        <w:t>PARÉ č. 3 - stavební úřad</w:t>
      </w:r>
    </w:p>
    <w:p w14:paraId="49B7DFAE" w14:textId="77777777" w:rsidR="00CC4707" w:rsidRDefault="00CC4707" w:rsidP="00CC4707">
      <w:pPr>
        <w:pStyle w:val="Odstavecseseznamem"/>
        <w:tabs>
          <w:tab w:val="left" w:pos="426"/>
        </w:tabs>
        <w:ind w:left="936" w:hanging="624"/>
        <w:jc w:val="both"/>
      </w:pPr>
      <w:r>
        <w:tab/>
        <w:t>PARÉ č. 4 – stavební úřad</w:t>
      </w:r>
    </w:p>
    <w:p w14:paraId="2E0CE928" w14:textId="77777777" w:rsidR="00CC4707" w:rsidRPr="004E179D" w:rsidRDefault="00CC4707" w:rsidP="00CC4707">
      <w:pPr>
        <w:pStyle w:val="Odstavecseseznamem"/>
        <w:tabs>
          <w:tab w:val="left" w:pos="426"/>
        </w:tabs>
        <w:ind w:hanging="624"/>
        <w:jc w:val="both"/>
      </w:pPr>
    </w:p>
    <w:p w14:paraId="4059804B" w14:textId="77777777" w:rsidR="00CC4707" w:rsidRDefault="00CC4707" w:rsidP="00CC4707">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 xml:space="preserve">Ve </w:t>
      </w:r>
      <w:r>
        <w:t>III.</w:t>
      </w:r>
      <w:r w:rsidRPr="004E179D">
        <w:t xml:space="preserve"> fázi bud</w:t>
      </w:r>
      <w:r>
        <w:t>e</w:t>
      </w:r>
      <w:r w:rsidRPr="004E179D">
        <w:t xml:space="preserve"> odevzdán</w:t>
      </w:r>
      <w:r>
        <w:t>o 5 tištěných vyhotovení (</w:t>
      </w:r>
      <w:proofErr w:type="spellStart"/>
      <w:r>
        <w:t>paré</w:t>
      </w:r>
      <w:proofErr w:type="spellEnd"/>
      <w:r>
        <w:t>) dokumentace a 5</w:t>
      </w:r>
      <w:r w:rsidRPr="00880E04">
        <w:t xml:space="preserve"> CD nebo</w:t>
      </w:r>
      <w:r>
        <w:t xml:space="preserve"> </w:t>
      </w:r>
      <w:r w:rsidRPr="00880E04">
        <w:t>DVD s elektronickou formou dokumentace ve formátu PDF a formátech ed</w:t>
      </w:r>
      <w:r>
        <w:t>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w:t>
      </w:r>
      <w:r w:rsidRPr="00880E04">
        <w:t>řazen</w:t>
      </w:r>
      <w:r>
        <w:t>ých</w:t>
      </w:r>
      <w:r w:rsidRPr="00880E04">
        <w:t xml:space="preserve"> dle níže uvedených pravidel pro kompletaci dokumentace. Distribuce jednotlivých </w:t>
      </w:r>
      <w:proofErr w:type="spellStart"/>
      <w:r w:rsidRPr="00880E04">
        <w:t>paré</w:t>
      </w:r>
      <w:proofErr w:type="spellEnd"/>
      <w:r w:rsidRPr="00880E04">
        <w:t xml:space="preserve"> dokumentace bude následující:</w:t>
      </w:r>
    </w:p>
    <w:p w14:paraId="449B9224" w14:textId="77777777" w:rsidR="00CC4707" w:rsidRDefault="00CC4707" w:rsidP="00CC4707">
      <w:pPr>
        <w:pStyle w:val="Odstavecseseznamem"/>
        <w:tabs>
          <w:tab w:val="left" w:pos="426"/>
        </w:tabs>
        <w:ind w:hanging="624"/>
        <w:jc w:val="both"/>
      </w:pPr>
    </w:p>
    <w:p w14:paraId="1F424134" w14:textId="77777777" w:rsidR="00CC4707" w:rsidRDefault="00CC4707" w:rsidP="00CC4707">
      <w:pPr>
        <w:pStyle w:val="Odstavecseseznamem"/>
        <w:tabs>
          <w:tab w:val="left" w:pos="426"/>
        </w:tabs>
        <w:ind w:left="1050" w:hanging="624"/>
        <w:jc w:val="both"/>
      </w:pPr>
      <w:r>
        <w:t xml:space="preserve">PARÉ č. 1 – archiv </w:t>
      </w:r>
      <w:proofErr w:type="spellStart"/>
      <w:r>
        <w:t>ČRo</w:t>
      </w:r>
      <w:proofErr w:type="spellEnd"/>
      <w:r>
        <w:t xml:space="preserve"> Praha </w:t>
      </w:r>
    </w:p>
    <w:p w14:paraId="4BCC1E5D" w14:textId="77777777" w:rsidR="00CC4707" w:rsidRDefault="00CC4707" w:rsidP="00CC4707">
      <w:pPr>
        <w:pStyle w:val="Odstavecseseznamem"/>
        <w:tabs>
          <w:tab w:val="left" w:pos="426"/>
        </w:tabs>
        <w:ind w:left="1050" w:hanging="624"/>
        <w:jc w:val="both"/>
      </w:pPr>
      <w:r>
        <w:t xml:space="preserve">PARÉ č. 2 – archiv </w:t>
      </w:r>
      <w:proofErr w:type="spellStart"/>
      <w:r>
        <w:t>ČRo</w:t>
      </w:r>
      <w:proofErr w:type="spellEnd"/>
      <w:r>
        <w:t xml:space="preserve"> Olomouc</w:t>
      </w:r>
    </w:p>
    <w:p w14:paraId="70B5B1A5" w14:textId="77777777" w:rsidR="00CC4707" w:rsidRDefault="00CC4707" w:rsidP="00CC4707">
      <w:pPr>
        <w:pStyle w:val="Odstavecseseznamem"/>
        <w:tabs>
          <w:tab w:val="left" w:pos="426"/>
        </w:tabs>
        <w:ind w:left="1050" w:hanging="624"/>
        <w:jc w:val="both"/>
      </w:pPr>
      <w:r>
        <w:t>PARÉ č. 3 - TDS</w:t>
      </w:r>
    </w:p>
    <w:p w14:paraId="056CFB4F" w14:textId="77777777" w:rsidR="00CC4707" w:rsidRDefault="00CC4707" w:rsidP="00CC4707">
      <w:pPr>
        <w:pStyle w:val="Odstavecseseznamem"/>
        <w:tabs>
          <w:tab w:val="left" w:pos="426"/>
        </w:tabs>
        <w:ind w:left="1050" w:hanging="624"/>
        <w:jc w:val="both"/>
      </w:pPr>
      <w:r>
        <w:t>PARÉ č. 4 – zhotovitel</w:t>
      </w:r>
    </w:p>
    <w:p w14:paraId="40F1BC9F" w14:textId="77777777" w:rsidR="00CC4707" w:rsidRDefault="00CC4707" w:rsidP="00CC4707">
      <w:pPr>
        <w:pStyle w:val="Odstavecseseznamem"/>
        <w:tabs>
          <w:tab w:val="left" w:pos="426"/>
        </w:tabs>
        <w:ind w:left="1050" w:hanging="624"/>
        <w:jc w:val="both"/>
      </w:pPr>
      <w:r>
        <w:t>PARÉ č. 5 – zhotovitel (pro zákres změn díla)</w:t>
      </w:r>
    </w:p>
    <w:p w14:paraId="14DDFF13" w14:textId="77777777" w:rsidR="00CC4707" w:rsidRDefault="00CC4707" w:rsidP="00CC4707">
      <w:pPr>
        <w:pStyle w:val="Odstavecseseznamem"/>
        <w:tabs>
          <w:tab w:val="left" w:pos="426"/>
        </w:tabs>
        <w:ind w:hanging="624"/>
        <w:jc w:val="both"/>
      </w:pPr>
    </w:p>
    <w:p w14:paraId="238F312E" w14:textId="77777777" w:rsidR="00CC4707" w:rsidRDefault="00CC4707" w:rsidP="00CC4707">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 xml:space="preserve">Ve </w:t>
      </w:r>
      <w:r>
        <w:t>IV.</w:t>
      </w:r>
      <w:r w:rsidRPr="004E179D">
        <w:t xml:space="preserve"> fázi bud</w:t>
      </w:r>
      <w:r>
        <w:t>e</w:t>
      </w:r>
      <w:r w:rsidRPr="004E179D">
        <w:t xml:space="preserve"> odevzdán</w:t>
      </w:r>
      <w:r>
        <w:t>o 5 tištěných vyhotovení (</w:t>
      </w:r>
      <w:proofErr w:type="spellStart"/>
      <w:r>
        <w:t>paré</w:t>
      </w:r>
      <w:proofErr w:type="spellEnd"/>
      <w:r>
        <w:t>) dokumentace a 5</w:t>
      </w:r>
      <w:r w:rsidRPr="00880E04">
        <w:t xml:space="preserve"> CD nebo DVD s elektronickou formou dokumentace ve formátu PDF a formátech ed</w:t>
      </w:r>
      <w:r>
        <w:t>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každé o 3 částech (pro každou etapu), </w:t>
      </w:r>
      <w:r w:rsidRPr="00880E04">
        <w:t>řazen</w:t>
      </w:r>
      <w:r>
        <w:t>ých</w:t>
      </w:r>
      <w:r w:rsidRPr="00880E04">
        <w:t xml:space="preserve"> dle níže uvedených pravidel pro kompletaci dokumentace. Distribuce jednotlivých </w:t>
      </w:r>
      <w:proofErr w:type="spellStart"/>
      <w:r w:rsidRPr="00880E04">
        <w:t>paré</w:t>
      </w:r>
      <w:proofErr w:type="spellEnd"/>
      <w:r w:rsidRPr="00880E04">
        <w:t xml:space="preserve"> dokumentace bude následující:</w:t>
      </w:r>
    </w:p>
    <w:p w14:paraId="475E6ACE" w14:textId="77777777" w:rsidR="00CC4707" w:rsidRDefault="00CC4707" w:rsidP="00CC4707">
      <w:pPr>
        <w:pStyle w:val="Odstavecseseznamem"/>
        <w:tabs>
          <w:tab w:val="left" w:pos="426"/>
        </w:tabs>
        <w:ind w:hanging="624"/>
        <w:jc w:val="both"/>
      </w:pPr>
    </w:p>
    <w:p w14:paraId="0C344A6A" w14:textId="77777777" w:rsidR="00CC4707" w:rsidRDefault="00CC4707" w:rsidP="00CC4707">
      <w:pPr>
        <w:pStyle w:val="Odstavecseseznamem"/>
        <w:tabs>
          <w:tab w:val="left" w:pos="426"/>
        </w:tabs>
        <w:ind w:left="1050" w:hanging="624"/>
        <w:jc w:val="both"/>
      </w:pPr>
      <w:r>
        <w:t xml:space="preserve">PARÉ č. 1 – archiv </w:t>
      </w:r>
      <w:proofErr w:type="spellStart"/>
      <w:r>
        <w:t>ČRo</w:t>
      </w:r>
      <w:proofErr w:type="spellEnd"/>
      <w:r>
        <w:t xml:space="preserve"> Praha </w:t>
      </w:r>
    </w:p>
    <w:p w14:paraId="4D17755C" w14:textId="77777777" w:rsidR="00CC4707" w:rsidRDefault="00CC4707" w:rsidP="00CC4707">
      <w:pPr>
        <w:pStyle w:val="Odstavecseseznamem"/>
        <w:tabs>
          <w:tab w:val="left" w:pos="426"/>
        </w:tabs>
        <w:ind w:left="1050" w:hanging="624"/>
        <w:jc w:val="both"/>
      </w:pPr>
      <w:r>
        <w:t xml:space="preserve">PARÉ č. 2 – archiv </w:t>
      </w:r>
      <w:proofErr w:type="spellStart"/>
      <w:r>
        <w:t>ČRo</w:t>
      </w:r>
      <w:proofErr w:type="spellEnd"/>
      <w:r>
        <w:t xml:space="preserve"> Olomouc</w:t>
      </w:r>
    </w:p>
    <w:p w14:paraId="17FE34BF" w14:textId="77777777" w:rsidR="00CC4707" w:rsidRDefault="00CC4707" w:rsidP="00CC4707">
      <w:pPr>
        <w:pStyle w:val="Odstavecseseznamem"/>
        <w:tabs>
          <w:tab w:val="left" w:pos="426"/>
        </w:tabs>
        <w:ind w:left="1050" w:hanging="624"/>
        <w:jc w:val="both"/>
      </w:pPr>
      <w:r>
        <w:t>PARÉ č. 3 - TDS</w:t>
      </w:r>
    </w:p>
    <w:p w14:paraId="0E3A5390" w14:textId="77777777" w:rsidR="00CC4707" w:rsidRDefault="00CC4707" w:rsidP="00CC4707">
      <w:pPr>
        <w:pStyle w:val="Odstavecseseznamem"/>
        <w:tabs>
          <w:tab w:val="left" w:pos="426"/>
        </w:tabs>
        <w:ind w:left="1050" w:hanging="624"/>
        <w:jc w:val="both"/>
      </w:pPr>
      <w:r>
        <w:t>PARÉ č. 4 – zhotovitel</w:t>
      </w:r>
    </w:p>
    <w:p w14:paraId="6EA47C6C" w14:textId="77777777" w:rsidR="00CC4707" w:rsidRDefault="00CC4707" w:rsidP="00CC4707">
      <w:pPr>
        <w:pStyle w:val="Odstavecseseznamem"/>
        <w:tabs>
          <w:tab w:val="left" w:pos="426"/>
        </w:tabs>
        <w:ind w:left="1050" w:hanging="624"/>
        <w:jc w:val="both"/>
      </w:pPr>
      <w:r>
        <w:t>PARÉ č. 5 – zhotovitel (pro zákres změn díla)</w:t>
      </w:r>
    </w:p>
    <w:p w14:paraId="37463585" w14:textId="77777777" w:rsidR="00CC4707" w:rsidRDefault="00CC4707" w:rsidP="00CC4707">
      <w:pPr>
        <w:pStyle w:val="Odstavecseseznamem"/>
        <w:tabs>
          <w:tab w:val="left" w:pos="426"/>
        </w:tabs>
        <w:ind w:hanging="624"/>
        <w:jc w:val="both"/>
      </w:pPr>
    </w:p>
    <w:p w14:paraId="1B7FF394" w14:textId="77777777" w:rsidR="00CC4707" w:rsidRDefault="00CC4707" w:rsidP="00CC4707">
      <w:pPr>
        <w:pStyle w:val="Odstavecseseznamem"/>
        <w:tabs>
          <w:tab w:val="left" w:pos="426"/>
        </w:tabs>
        <w:ind w:hanging="624"/>
        <w:jc w:val="both"/>
      </w:pPr>
    </w:p>
    <w:p w14:paraId="16B03A74" w14:textId="77777777" w:rsidR="00CC4707" w:rsidRDefault="00CC4707" w:rsidP="00CC4707">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V</w:t>
      </w:r>
      <w:r>
        <w:t> </w:t>
      </w:r>
      <w:proofErr w:type="spellStart"/>
      <w:r>
        <w:t>V</w:t>
      </w:r>
      <w:proofErr w:type="spellEnd"/>
      <w:r>
        <w:t>.</w:t>
      </w:r>
      <w:r w:rsidRPr="004E179D">
        <w:t xml:space="preserve"> fázi budou odevzd</w:t>
      </w:r>
      <w:r>
        <w:t>ána</w:t>
      </w:r>
      <w:r w:rsidRPr="004E179D">
        <w:t xml:space="preserve"> </w:t>
      </w:r>
      <w:r>
        <w:t>3</w:t>
      </w:r>
      <w:r w:rsidRPr="004E179D">
        <w:t xml:space="preserve"> tištěn</w:t>
      </w:r>
      <w:r>
        <w:t>á</w:t>
      </w:r>
      <w:r w:rsidRPr="004E179D">
        <w:t xml:space="preserve"> vyhotovení </w:t>
      </w:r>
      <w:r>
        <w:t>(</w:t>
      </w:r>
      <w:proofErr w:type="spellStart"/>
      <w:r>
        <w:t>paré</w:t>
      </w:r>
      <w:proofErr w:type="spellEnd"/>
      <w:r>
        <w:t xml:space="preserve">) </w:t>
      </w:r>
      <w:r w:rsidRPr="004E179D">
        <w:t xml:space="preserve">a </w:t>
      </w:r>
      <w:r>
        <w:t>3</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řazená dle níže uvedených pravidel pro kompletaci dokumentace. Distribuce jednotlivých </w:t>
      </w:r>
      <w:proofErr w:type="spellStart"/>
      <w:r>
        <w:t>paré</w:t>
      </w:r>
      <w:proofErr w:type="spellEnd"/>
      <w:r>
        <w:t xml:space="preserve"> dokumentace bude následující:</w:t>
      </w:r>
      <w:r w:rsidRPr="004E179D">
        <w:t xml:space="preserve"> </w:t>
      </w:r>
    </w:p>
    <w:p w14:paraId="01BF24C6" w14:textId="77777777" w:rsidR="00CC4707" w:rsidRDefault="00CC4707" w:rsidP="00CC4707">
      <w:pPr>
        <w:pStyle w:val="Odstavecseseznamem"/>
        <w:tabs>
          <w:tab w:val="left" w:pos="426"/>
        </w:tabs>
        <w:ind w:hanging="624"/>
        <w:jc w:val="both"/>
      </w:pPr>
    </w:p>
    <w:p w14:paraId="1CF26EFD" w14:textId="77777777" w:rsidR="00CC4707" w:rsidRDefault="00CC4707" w:rsidP="00CC4707">
      <w:pPr>
        <w:pStyle w:val="Odstavecseseznamem"/>
        <w:tabs>
          <w:tab w:val="left" w:pos="426"/>
        </w:tabs>
        <w:ind w:left="1050" w:hanging="624"/>
        <w:jc w:val="both"/>
      </w:pPr>
      <w:r>
        <w:t xml:space="preserve">PARÉ č. 1 – archiv </w:t>
      </w:r>
      <w:proofErr w:type="spellStart"/>
      <w:r>
        <w:t>ČRo</w:t>
      </w:r>
      <w:proofErr w:type="spellEnd"/>
      <w:r>
        <w:t xml:space="preserve"> Praha </w:t>
      </w:r>
    </w:p>
    <w:p w14:paraId="1B989617" w14:textId="77777777" w:rsidR="00CC4707" w:rsidRDefault="00CC4707" w:rsidP="00CC4707">
      <w:pPr>
        <w:pStyle w:val="Odstavecseseznamem"/>
        <w:tabs>
          <w:tab w:val="left" w:pos="426"/>
        </w:tabs>
        <w:ind w:left="1050" w:hanging="624"/>
        <w:jc w:val="both"/>
      </w:pPr>
      <w:r>
        <w:t xml:space="preserve">PARÉ č. 2 – archiv </w:t>
      </w:r>
      <w:proofErr w:type="spellStart"/>
      <w:r>
        <w:t>ČRo</w:t>
      </w:r>
      <w:proofErr w:type="spellEnd"/>
      <w:r>
        <w:t xml:space="preserve"> Olomouc</w:t>
      </w:r>
    </w:p>
    <w:p w14:paraId="47C2A0FC" w14:textId="77777777" w:rsidR="00CC4707" w:rsidRDefault="00CC4707" w:rsidP="00CC4707">
      <w:pPr>
        <w:pStyle w:val="Odstavecseseznamem"/>
        <w:tabs>
          <w:tab w:val="left" w:pos="426"/>
        </w:tabs>
        <w:ind w:left="1050" w:hanging="624"/>
        <w:jc w:val="both"/>
      </w:pPr>
      <w:r>
        <w:t>PARÉ č. 3 - stavební úřad (v rozsahu pro kolaudaci stavby)</w:t>
      </w:r>
    </w:p>
    <w:p w14:paraId="10A6B8F8" w14:textId="77777777" w:rsidR="00CC4707" w:rsidRPr="004E179D" w:rsidRDefault="00CC4707" w:rsidP="00CC4707">
      <w:pPr>
        <w:pStyle w:val="Odstavecseseznamem"/>
        <w:tabs>
          <w:tab w:val="left" w:pos="426"/>
        </w:tabs>
        <w:ind w:hanging="624"/>
        <w:jc w:val="both"/>
      </w:pPr>
    </w:p>
    <w:p w14:paraId="6712B844" w14:textId="77777777" w:rsidR="00CC4707" w:rsidRPr="004E179D" w:rsidRDefault="00CC4707" w:rsidP="00CC4707">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rsidRPr="004E179D">
        <w:t xml:space="preserve">Pravidla pro kompletaci </w:t>
      </w:r>
      <w:r>
        <w:t>dokumentace</w:t>
      </w:r>
      <w:r w:rsidRPr="004E179D">
        <w:t>:</w:t>
      </w:r>
    </w:p>
    <w:p w14:paraId="5433EF0E"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ažd</w:t>
      </w:r>
      <w:r>
        <w:t>é</w:t>
      </w:r>
      <w:r w:rsidRPr="004E179D">
        <w:t xml:space="preserve"> </w:t>
      </w:r>
      <w:proofErr w:type="spellStart"/>
      <w:r>
        <w:t>paré</w:t>
      </w:r>
      <w:proofErr w:type="spellEnd"/>
      <w:r w:rsidRPr="004E179D">
        <w:t xml:space="preserve"> bude mít titulní list, na kterém bude uveden název akce/stavby zadaný nebo schválený objednatelem, dále na ní bude uveden zpracovatel projektové dokumentace</w:t>
      </w:r>
      <w:r>
        <w:t>,</w:t>
      </w:r>
      <w:r w:rsidRPr="004E179D">
        <w:t xml:space="preserve"> datum vypracování ve formátu </w:t>
      </w:r>
      <w:proofErr w:type="gramStart"/>
      <w:r>
        <w:t>DD.MM</w:t>
      </w:r>
      <w:proofErr w:type="gramEnd"/>
      <w:r>
        <w:t>.RRRR a číslo zakázky.</w:t>
      </w:r>
      <w:r w:rsidRPr="004E179D">
        <w:t xml:space="preserve"> </w:t>
      </w:r>
      <w:r>
        <w:t>Titulní strana bude opatřena vhodným grafickým vyobrazením řešené budovy (např. fotografií uliční fasády objektu, výsek katastrální mapy se zvýrazněním řešeného objektu apod.)</w:t>
      </w:r>
    </w:p>
    <w:p w14:paraId="6766CA92"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 xml:space="preserve">aždý </w:t>
      </w:r>
      <w:proofErr w:type="spellStart"/>
      <w:r>
        <w:t>paré</w:t>
      </w:r>
      <w:proofErr w:type="spellEnd"/>
      <w:r w:rsidRPr="004E179D">
        <w:t xml:space="preserve"> bude mít</w:t>
      </w:r>
      <w:r>
        <w:t xml:space="preserve"> seznam předávaných dokumentů, tj. výkresů a tištěných textů. Seznam bude strukturován dle jednotlivých složek a bude nalepen nebo </w:t>
      </w:r>
      <w:r>
        <w:lastRenderedPageBreak/>
        <w:t>natištěn na desky hlavní složky i všech podsložek. Do desek bude vložen výtisk souhrnného seznamu v řazení dle složek a podsložek s odpovídajícím řazením všech výkresů a textů.</w:t>
      </w:r>
    </w:p>
    <w:p w14:paraId="6D761EC0"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Dokumentace bude mít vždy přiřazeno číslo zakázky, které bude uvedeno v rozpisce všech výkresů i textů.</w:t>
      </w:r>
    </w:p>
    <w:p w14:paraId="6786922D"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Každé </w:t>
      </w:r>
      <w:proofErr w:type="spellStart"/>
      <w:r>
        <w:t>paré</w:t>
      </w:r>
      <w:proofErr w:type="spellEnd"/>
      <w:r>
        <w:t xml:space="preserve"> bude mít své číslo. Číslování jednotlivých </w:t>
      </w:r>
      <w:proofErr w:type="spellStart"/>
      <w:r>
        <w:t>paré</w:t>
      </w:r>
      <w:proofErr w:type="spellEnd"/>
      <w:r>
        <w:t xml:space="preserve"> dokumentace </w:t>
      </w:r>
      <w:proofErr w:type="spellStart"/>
      <w:r>
        <w:t>paré</w:t>
      </w:r>
      <w:proofErr w:type="spellEnd"/>
      <w:r>
        <w:t xml:space="preserve"> bude začínat číslem 1 a končit dle objednaného množství </w:t>
      </w:r>
      <w:proofErr w:type="spellStart"/>
      <w:r>
        <w:t>paré</w:t>
      </w:r>
      <w:proofErr w:type="spellEnd"/>
      <w:r>
        <w:t>.</w:t>
      </w:r>
    </w:p>
    <w:p w14:paraId="30A2ADE0"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Každá složka nebo podsložka bude vložena do desek s chlopněmi nebo do desek s tkanicí a bude nadepsána v souladu s celkovým seznamem.</w:t>
      </w:r>
    </w:p>
    <w:p w14:paraId="6BF548EF"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Elektronická forma odevzdávané dokumentace bude co do názvů složek a podsložek korespondovat s tištěnou verzí dokumentace, tj. názvy adresářů a podadresářů budou shodné s názvy jednotlivých složek tištěné části.</w:t>
      </w:r>
    </w:p>
    <w:p w14:paraId="3BFBDB81"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bude odevzdána na nosiči CD nebo DVD, který bude vložen v pevně přichyceném obalu na vnitřní straně hlavních desek každého </w:t>
      </w:r>
      <w:proofErr w:type="spellStart"/>
      <w:r>
        <w:t>paré</w:t>
      </w:r>
      <w:proofErr w:type="spellEnd"/>
      <w:r>
        <w:t xml:space="preserve"> dokumentace </w:t>
      </w:r>
      <w:proofErr w:type="spellStart"/>
      <w:r>
        <w:t>paré</w:t>
      </w:r>
      <w:proofErr w:type="spellEnd"/>
      <w:r>
        <w:t>. Tento disk bude strojově nadepsán stejnými informacemi, které obsahuje titulní list tištěné verze dokumentace (název akce/stavby, zpracovatel, d</w:t>
      </w:r>
      <w:r w:rsidRPr="007A50B3">
        <w:t xml:space="preserve">atum vypracování ve formátu </w:t>
      </w:r>
      <w:proofErr w:type="gramStart"/>
      <w:r>
        <w:t>DD.MM</w:t>
      </w:r>
      <w:proofErr w:type="gramEnd"/>
      <w:r>
        <w:t>.RRRR</w:t>
      </w:r>
      <w:r w:rsidRPr="007A50B3">
        <w:t xml:space="preserve"> a číslo</w:t>
      </w:r>
      <w:r>
        <w:t xml:space="preserve"> zakázky).</w:t>
      </w:r>
    </w:p>
    <w:p w14:paraId="4820C63E" w14:textId="77777777" w:rsidR="00CC4707" w:rsidRDefault="00CC4707" w:rsidP="00CC4707">
      <w:pPr>
        <w:pStyle w:val="Odstavecseseznamem"/>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w:t>
      </w:r>
      <w:r w:rsidRPr="007A50B3">
        <w:t xml:space="preserve">bude uspořádána v adresářích </w:t>
      </w:r>
      <w:r>
        <w:t xml:space="preserve">a podadresářích </w:t>
      </w:r>
      <w:r w:rsidRPr="007A50B3">
        <w:t>v souladu se strukturou seznamu. Každý soubor bude mít název shodný s</w:t>
      </w:r>
      <w:r>
        <w:t> názvem dokumentu vč. jeho číselného označení v seznamu</w:t>
      </w:r>
      <w:r w:rsidRPr="007A50B3">
        <w:t>.</w:t>
      </w:r>
    </w:p>
    <w:p w14:paraId="2C622552" w14:textId="77777777" w:rsidR="00CC4707" w:rsidRDefault="00CC4707" w:rsidP="00CC4707">
      <w:pPr>
        <w:jc w:val="center"/>
      </w:pPr>
    </w:p>
    <w:p w14:paraId="08EBC72B" w14:textId="77777777" w:rsidR="00CC4707" w:rsidRDefault="00CC4707" w:rsidP="005357C3">
      <w:pPr>
        <w:spacing w:after="120" w:line="240" w:lineRule="auto"/>
        <w:rPr>
          <w:b/>
        </w:rPr>
      </w:pPr>
    </w:p>
    <w:p w14:paraId="58445F03" w14:textId="77777777" w:rsidR="00CC4707" w:rsidRDefault="00CC4707" w:rsidP="005357C3">
      <w:pPr>
        <w:spacing w:after="120" w:line="240" w:lineRule="auto"/>
        <w:rPr>
          <w:b/>
        </w:rPr>
      </w:pPr>
    </w:p>
    <w:p w14:paraId="51FDDE3D" w14:textId="77777777" w:rsidR="00CC4707" w:rsidRDefault="00CC4707" w:rsidP="005357C3">
      <w:pPr>
        <w:spacing w:after="120" w:line="240" w:lineRule="auto"/>
        <w:rPr>
          <w:b/>
        </w:rPr>
      </w:pPr>
    </w:p>
    <w:p w14:paraId="1343B66F" w14:textId="6339A1AA" w:rsidR="00CC4707" w:rsidRDefault="00CC4707" w:rsidP="005357C3">
      <w:pPr>
        <w:spacing w:after="120" w:line="240" w:lineRule="auto"/>
        <w:rPr>
          <w:b/>
        </w:rPr>
      </w:pPr>
    </w:p>
    <w:p w14:paraId="27BA85DC" w14:textId="77777777" w:rsidR="00CC4707" w:rsidRDefault="00CC4707" w:rsidP="005357C3">
      <w:pPr>
        <w:spacing w:after="120" w:line="240" w:lineRule="auto"/>
        <w:rPr>
          <w:b/>
        </w:rPr>
      </w:pPr>
    </w:p>
    <w:p w14:paraId="39AE11FA" w14:textId="77777777" w:rsidR="00CC4707" w:rsidRDefault="00CC4707" w:rsidP="005357C3">
      <w:pPr>
        <w:spacing w:after="120" w:line="240" w:lineRule="auto"/>
        <w:rPr>
          <w:b/>
        </w:rPr>
      </w:pPr>
    </w:p>
    <w:p w14:paraId="65F4817B" w14:textId="77777777" w:rsidR="00CC4707" w:rsidRDefault="00CC4707" w:rsidP="005357C3">
      <w:pPr>
        <w:spacing w:after="120" w:line="240" w:lineRule="auto"/>
        <w:rPr>
          <w:b/>
        </w:rPr>
      </w:pPr>
    </w:p>
    <w:p w14:paraId="165D473C" w14:textId="77777777" w:rsidR="00CC4707" w:rsidRDefault="00CC470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6BF8A5E8" w14:textId="77777777" w:rsidR="009E01EE" w:rsidRPr="003F73A7" w:rsidRDefault="009E01EE" w:rsidP="009E01EE">
      <w:pPr>
        <w:spacing w:after="120" w:line="240" w:lineRule="auto"/>
      </w:pPr>
    </w:p>
    <w:p w14:paraId="36B26ECA" w14:textId="454AB892" w:rsidR="00B02C7F" w:rsidRPr="003F73A7" w:rsidRDefault="005357C3" w:rsidP="00D9364F">
      <w:pPr>
        <w:spacing w:after="120" w:line="240" w:lineRule="auto"/>
        <w:jc w:val="center"/>
        <w:rPr>
          <w:b/>
        </w:rPr>
      </w:pPr>
      <w:r w:rsidRPr="003F73A7">
        <w:rPr>
          <w:b/>
        </w:rPr>
        <w:t xml:space="preserve">PŘÍLOHA Č. </w:t>
      </w:r>
      <w:r w:rsidR="0073342B">
        <w:rPr>
          <w:b/>
        </w:rPr>
        <w:t>5</w:t>
      </w:r>
      <w:r w:rsidRPr="003F73A7">
        <w:rPr>
          <w:b/>
        </w:rPr>
        <w:t xml:space="preserve">  - PODMÍNKY PROVÁDĚNÍ ČINNOSTÍ EXTERNÍCH OSOB V OBJEKTECH ČRO Z HLEDISKA BEZPEČNOSTI A OCHRANY ZDRAVÍ PŘI PRÁCI, POŽÁRNÍ OCHRANY A OCHRANY ŽIVOTNÍHO PROSTŘEDÍ</w:t>
      </w:r>
    </w:p>
    <w:p w14:paraId="7650FAD8" w14:textId="77777777" w:rsidR="00B02C7F" w:rsidRPr="003F73A7" w:rsidRDefault="00B02C7F" w:rsidP="00A662AD">
      <w:pPr>
        <w:pStyle w:val="Heading-Number-ContractCzechRadio"/>
        <w:numPr>
          <w:ilvl w:val="0"/>
          <w:numId w:val="21"/>
        </w:numPr>
        <w:rPr>
          <w:color w:val="auto"/>
        </w:rPr>
      </w:pPr>
      <w:r w:rsidRPr="003F73A7">
        <w:rPr>
          <w:color w:val="auto"/>
        </w:rPr>
        <w:t>Úvodní ustanovení</w:t>
      </w:r>
    </w:p>
    <w:p w14:paraId="1BB42AE7" w14:textId="5E978FE1" w:rsidR="00B02C7F" w:rsidRPr="003F73A7" w:rsidRDefault="00B02C7F" w:rsidP="00A662AD">
      <w:pPr>
        <w:pStyle w:val="ListNumber-ContractCzechRadio"/>
        <w:numPr>
          <w:ilvl w:val="1"/>
          <w:numId w:val="20"/>
        </w:numPr>
      </w:pPr>
      <w:r w:rsidRPr="003F73A7">
        <w:t xml:space="preserve">Tyto podmínky platí pro výkon veškerých smluvených činností externích osob a jejich </w:t>
      </w:r>
      <w:r w:rsidR="00991ED3">
        <w:t>pod</w:t>
      </w:r>
      <w:r w:rsidR="00991ED3" w:rsidRPr="003F73A7">
        <w:t xml:space="preserve">dodavatelů </w:t>
      </w:r>
      <w:r w:rsidRPr="003F73A7">
        <w:t>v objektech Českého rozhlasu (dále jen jako „</w:t>
      </w:r>
      <w:proofErr w:type="spellStart"/>
      <w:r w:rsidRPr="003F73A7">
        <w:t>ČRo</w:t>
      </w:r>
      <w:proofErr w:type="spellEnd"/>
      <w:r w:rsidRPr="003F73A7">
        <w:t xml:space="preserve">“) a jsou přílohou smlouvy, na základě které externí osoba provádí činnosti či poskytuje služby pro </w:t>
      </w:r>
      <w:proofErr w:type="spellStart"/>
      <w:r w:rsidRPr="003F73A7">
        <w:t>ČRo</w:t>
      </w:r>
      <w:proofErr w:type="spellEnd"/>
      <w:r w:rsidRPr="003F73A7">
        <w:t xml:space="preserve">. </w:t>
      </w:r>
    </w:p>
    <w:p w14:paraId="69DEB243" w14:textId="77777777" w:rsidR="00B02C7F" w:rsidRPr="003F73A7" w:rsidRDefault="00B02C7F" w:rsidP="00A662AD">
      <w:pPr>
        <w:pStyle w:val="ListNumber-ContractCzechRadio"/>
        <w:numPr>
          <w:ilvl w:val="1"/>
          <w:numId w:val="20"/>
        </w:numPr>
      </w:pPr>
      <w:r w:rsidRPr="003F73A7">
        <w:t xml:space="preserve">Externí osoby jsou povinny si počínat tak, aby neohrožovaly zdraví, životy zaměstnanců a dalších osob v objektech </w:t>
      </w:r>
      <w:proofErr w:type="spellStart"/>
      <w:r w:rsidRPr="003F73A7">
        <w:t>ČRo</w:t>
      </w:r>
      <w:proofErr w:type="spellEnd"/>
      <w:r w:rsidRPr="003F73A7">
        <w:t xml:space="preserve"> nebo životní prostředí provozováním nebezpečných činností. </w:t>
      </w:r>
    </w:p>
    <w:p w14:paraId="1F69A615" w14:textId="77779895" w:rsidR="00B02C7F" w:rsidRPr="003F73A7" w:rsidRDefault="00B02C7F" w:rsidP="00A662AD">
      <w:pPr>
        <w:pStyle w:val="ListNumber-ContractCzechRadio"/>
        <w:numPr>
          <w:ilvl w:val="1"/>
          <w:numId w:val="20"/>
        </w:numPr>
      </w:pPr>
      <w:r w:rsidRPr="003F73A7">
        <w:t xml:space="preserve">Externí osoby jsou povinny si počínat tak, aby nedocházelo k pracovním úrazům a byly dodržovány zásady BOZP, PO, ochrany ŽP a další níže uvedené zásady práce v objektech </w:t>
      </w:r>
      <w:proofErr w:type="spellStart"/>
      <w:r w:rsidRPr="003F73A7">
        <w:t>ČRo</w:t>
      </w:r>
      <w:proofErr w:type="spellEnd"/>
      <w:r w:rsidRPr="003F73A7">
        <w:t xml:space="preserve">. Externí osoby odpovídají za dodržování těchto zásad svými </w:t>
      </w:r>
      <w:r w:rsidR="00991ED3">
        <w:t>pod</w:t>
      </w:r>
      <w:r w:rsidR="00991ED3" w:rsidRPr="003F73A7">
        <w:t>dodavateli</w:t>
      </w:r>
      <w:r w:rsidRPr="003F73A7">
        <w:t xml:space="preserve">. </w:t>
      </w:r>
    </w:p>
    <w:p w14:paraId="33154321" w14:textId="77777777" w:rsidR="00B02C7F" w:rsidRPr="003F73A7" w:rsidRDefault="00B02C7F" w:rsidP="00A662AD">
      <w:pPr>
        <w:pStyle w:val="ListNumber-ContractCzechRadio"/>
        <w:numPr>
          <w:ilvl w:val="1"/>
          <w:numId w:val="20"/>
        </w:numPr>
      </w:pPr>
      <w:r w:rsidRPr="003F73A7">
        <w:t xml:space="preserve">Odpovědní zaměstnanci </w:t>
      </w:r>
      <w:proofErr w:type="spellStart"/>
      <w:r w:rsidRPr="003F73A7">
        <w:t>ČRo</w:t>
      </w:r>
      <w:proofErr w:type="spellEnd"/>
      <w:r w:rsidRPr="003F73A7">
        <w:t xml:space="preserve"> jsou oprávněni kontrolovat, zda externí osoby plní povinnosti uložené v oblasti BOZP, PO a ochrany ŽP nebo těmito podmínkami a tyto osoby jsou povinny takovou kontrolu strpět. </w:t>
      </w:r>
    </w:p>
    <w:p w14:paraId="51BD181D" w14:textId="77777777" w:rsidR="00B02C7F" w:rsidRPr="003F73A7" w:rsidRDefault="00B02C7F" w:rsidP="00A662AD">
      <w:pPr>
        <w:pStyle w:val="Heading-Number-ContractCzechRadio"/>
        <w:numPr>
          <w:ilvl w:val="0"/>
          <w:numId w:val="20"/>
        </w:numPr>
        <w:rPr>
          <w:color w:val="auto"/>
        </w:rPr>
      </w:pPr>
      <w:r w:rsidRPr="003F73A7">
        <w:rPr>
          <w:color w:val="auto"/>
        </w:rPr>
        <w:t>Povinnosti externích osob v oblasti BOZP a PO</w:t>
      </w:r>
    </w:p>
    <w:p w14:paraId="5E52E32E" w14:textId="77777777" w:rsidR="00B02C7F" w:rsidRPr="003F73A7" w:rsidRDefault="00B02C7F" w:rsidP="00A662AD">
      <w:pPr>
        <w:pStyle w:val="ListNumber-ContractCzechRadio"/>
        <w:numPr>
          <w:ilvl w:val="1"/>
          <w:numId w:val="20"/>
        </w:numPr>
      </w:pPr>
      <w:r w:rsidRPr="003F73A7">
        <w:t xml:space="preserve">Odpovědný zástupce externí osoby je povinen předat na výzvu </w:t>
      </w:r>
      <w:proofErr w:type="spellStart"/>
      <w:r w:rsidRPr="003F73A7">
        <w:t>ČRo</w:t>
      </w:r>
      <w:proofErr w:type="spellEnd"/>
      <w:r w:rsidRPr="003F73A7">
        <w:t xml:space="preserve"> seznam osob, které budou vykonávat činnosti v objektu </w:t>
      </w:r>
      <w:proofErr w:type="spellStart"/>
      <w:r w:rsidRPr="003F73A7">
        <w:t>ČRo</w:t>
      </w:r>
      <w:proofErr w:type="spellEnd"/>
      <w:r w:rsidRPr="003F73A7">
        <w:t xml:space="preserve"> a předem hlásit případné změny těchto osob. </w:t>
      </w:r>
    </w:p>
    <w:p w14:paraId="2CE242F7" w14:textId="422570E8" w:rsidR="00B02C7F" w:rsidRPr="003F73A7" w:rsidRDefault="00B02C7F" w:rsidP="00A662AD">
      <w:pPr>
        <w:pStyle w:val="ListNumber-ContractCzechRadio"/>
        <w:numPr>
          <w:ilvl w:val="1"/>
          <w:numId w:val="20"/>
        </w:numPr>
      </w:pPr>
      <w:r w:rsidRPr="003F73A7">
        <w:t xml:space="preserve">Veškeré povinnosti stanovené těmito podmínkami vůči zaměstnancům externí osoby, je externí osoba povinna plnit i ve vztahu ke svým </w:t>
      </w:r>
      <w:r w:rsidR="00991ED3">
        <w:t>pod</w:t>
      </w:r>
      <w:r w:rsidR="00991ED3" w:rsidRPr="003F73A7">
        <w:t xml:space="preserve">dodavatelům </w:t>
      </w:r>
      <w:r w:rsidRPr="003F73A7">
        <w:t xml:space="preserve">a jejich zaměstnancům. </w:t>
      </w:r>
    </w:p>
    <w:p w14:paraId="7F2FBCBE" w14:textId="77777777" w:rsidR="00B02C7F" w:rsidRPr="003F73A7" w:rsidRDefault="00B02C7F" w:rsidP="00A662AD">
      <w:pPr>
        <w:pStyle w:val="ListNumber-ContractCzechRadio"/>
        <w:numPr>
          <w:ilvl w:val="1"/>
          <w:numId w:val="20"/>
        </w:numPr>
      </w:pPr>
      <w:r w:rsidRPr="003F73A7">
        <w:t xml:space="preserve">Externí osoby jsou povinny si počínat v souladu s obecnými zásadami BOZP, PO a ochrany ŽP a interními předpisy </w:t>
      </w:r>
      <w:proofErr w:type="spellStart"/>
      <w:r w:rsidRPr="003F73A7">
        <w:t>ČRo</w:t>
      </w:r>
      <w:proofErr w:type="spellEnd"/>
      <w:r w:rsidRPr="003F73A7">
        <w:t>, které tyto zásady konkretizují a jsou povinny přijmout opatření k prevenci rizik ve vztahu k vlastním zaměstnancům a dalším osobám.</w:t>
      </w:r>
    </w:p>
    <w:p w14:paraId="6568BC02" w14:textId="77777777" w:rsidR="00B02C7F" w:rsidRPr="003F73A7" w:rsidRDefault="00B02C7F" w:rsidP="00A662AD">
      <w:pPr>
        <w:pStyle w:val="ListNumber-ContractCzechRadio"/>
        <w:numPr>
          <w:ilvl w:val="1"/>
          <w:numId w:val="20"/>
        </w:numPr>
      </w:pPr>
      <w:r w:rsidRPr="003F73A7">
        <w:t xml:space="preserve">Externí osoby jsou povinny respektovat kontrolní činnost osob odborných organizačních útvarů </w:t>
      </w:r>
      <w:proofErr w:type="spellStart"/>
      <w:r w:rsidRPr="003F73A7">
        <w:t>ČRo</w:t>
      </w:r>
      <w:proofErr w:type="spellEnd"/>
      <w:r w:rsidRPr="003F73A7">
        <w:t xml:space="preserve"> z oblasti BOZP a PO a jiných odpovědných osob např. pracovník recepce, vrátný, zaměstnanci oddělení podpůrných služeb (dále jen jako „odpovědný zaměstnanec“). </w:t>
      </w:r>
    </w:p>
    <w:p w14:paraId="7E0183A5" w14:textId="316959F6" w:rsidR="00B02C7F" w:rsidRPr="003F73A7" w:rsidRDefault="00B02C7F" w:rsidP="00A662AD">
      <w:pPr>
        <w:pStyle w:val="ListNumber-ContractCzechRadio"/>
        <w:numPr>
          <w:ilvl w:val="1"/>
          <w:numId w:val="20"/>
        </w:numPr>
      </w:pPr>
      <w:r w:rsidRPr="003F73A7">
        <w:t xml:space="preserve">Externí osoba je povinna se seznámit s interními předpisy a riziky BOZP a PO prostřednictvím školení provedeného odpovědným zaměstnancem </w:t>
      </w:r>
      <w:proofErr w:type="spellStart"/>
      <w:r w:rsidRPr="003F73A7">
        <w:t>ČRo</w:t>
      </w:r>
      <w:proofErr w:type="spellEnd"/>
      <w:r w:rsidRPr="003F73A7">
        <w:t xml:space="preserve"> a za tímto účelem vyslat odpovědného zástupce, který je povinen poté vyškolit i ostatní zaměstnance externí osoby včetně </w:t>
      </w:r>
      <w:r w:rsidR="00991ED3">
        <w:t>pod</w:t>
      </w:r>
      <w:r w:rsidR="00991ED3" w:rsidRPr="003F73A7">
        <w:t>dodavatelů</w:t>
      </w:r>
      <w:r w:rsidRPr="003F73A7">
        <w:t xml:space="preserve">.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1B2458DD" w14:textId="31ACF880" w:rsidR="00B02C7F" w:rsidRPr="003F73A7" w:rsidRDefault="00B02C7F" w:rsidP="00A662AD">
      <w:pPr>
        <w:pStyle w:val="ListNumber-ContractCzechRadio"/>
        <w:numPr>
          <w:ilvl w:val="1"/>
          <w:numId w:val="20"/>
        </w:numPr>
      </w:pPr>
      <w:r w:rsidRPr="003F73A7">
        <w:t xml:space="preserve">Externí osoby odpovídají za odbornou a zdravotní způsobilost svých zaměstnanců včetně svých </w:t>
      </w:r>
      <w:r w:rsidR="00991ED3">
        <w:t>pod</w:t>
      </w:r>
      <w:r w:rsidR="00991ED3" w:rsidRPr="003F73A7">
        <w:t>dodavatelů</w:t>
      </w:r>
      <w:r w:rsidRPr="003F73A7">
        <w:t>.</w:t>
      </w:r>
    </w:p>
    <w:p w14:paraId="5C71DCF1" w14:textId="77777777" w:rsidR="00B02C7F" w:rsidRPr="003F73A7" w:rsidRDefault="00B02C7F" w:rsidP="00A662AD">
      <w:pPr>
        <w:pStyle w:val="ListNumber-ContractCzechRadio"/>
        <w:numPr>
          <w:ilvl w:val="1"/>
          <w:numId w:val="20"/>
        </w:numPr>
      </w:pPr>
      <w:r w:rsidRPr="003F73A7">
        <w:t>Externí osoby jsou zejména povinny:</w:t>
      </w:r>
    </w:p>
    <w:p w14:paraId="1735EE68" w14:textId="53C620F0" w:rsidR="00B02C7F" w:rsidRPr="003F73A7" w:rsidRDefault="00B02C7F" w:rsidP="00A662AD">
      <w:pPr>
        <w:pStyle w:val="ListLetter-ContractCzechRadio"/>
        <w:numPr>
          <w:ilvl w:val="2"/>
          <w:numId w:val="20"/>
        </w:numPr>
      </w:pPr>
      <w:r w:rsidRPr="003F73A7">
        <w:t xml:space="preserve">seznámit se s riziky, jež mohou při jejich činnostech v </w:t>
      </w:r>
      <w:proofErr w:type="spellStart"/>
      <w:r w:rsidRPr="003F73A7">
        <w:t>ČRo</w:t>
      </w:r>
      <w:proofErr w:type="spellEnd"/>
      <w:r w:rsidRPr="003F73A7">
        <w:t xml:space="preserve"> vzniknout a provést bezpečnostní opatření k eliminaci těchto rizik a písemně o tom informovat odpovědného zaměstnance </w:t>
      </w:r>
      <w:proofErr w:type="spellStart"/>
      <w:r w:rsidRPr="003F73A7">
        <w:t>ČRo</w:t>
      </w:r>
      <w:proofErr w:type="spellEnd"/>
      <w:r w:rsidRPr="003F73A7">
        <w:t xml:space="preserve"> podle § 101 odst. 3 zákona č. 262/2006 Sb., zákoník práce. Externí osoba není oprávněna zahájit činnost, pokud neprovedla školení BOZP a PO u všech zaměstnanců </w:t>
      </w:r>
      <w:r w:rsidRPr="003F73A7">
        <w:lastRenderedPageBreak/>
        <w:t xml:space="preserve">externí osoby včetně </w:t>
      </w:r>
      <w:r w:rsidR="00991ED3">
        <w:t>pod</w:t>
      </w:r>
      <w:r w:rsidR="00991ED3" w:rsidRPr="003F73A7">
        <w:t>dodavatelů</w:t>
      </w:r>
      <w:r w:rsidRPr="003F73A7">
        <w:t xml:space="preserve">, kteří budou pracovat v objektech </w:t>
      </w:r>
      <w:proofErr w:type="spellStart"/>
      <w:r w:rsidRPr="003F73A7">
        <w:t>ČRo</w:t>
      </w:r>
      <w:proofErr w:type="spellEnd"/>
      <w:r w:rsidRPr="003F73A7">
        <w:t>. Externí osoba je povinna na vyžádání odpovědného zaměstnance předložit doklad o provedení školení dle předchozí věty,</w:t>
      </w:r>
    </w:p>
    <w:p w14:paraId="0B07D1FE" w14:textId="77777777" w:rsidR="00B02C7F" w:rsidRPr="003F73A7" w:rsidRDefault="00B02C7F" w:rsidP="00A662AD">
      <w:pPr>
        <w:pStyle w:val="ListLetter-ContractCzechRadio"/>
        <w:numPr>
          <w:ilvl w:val="2"/>
          <w:numId w:val="20"/>
        </w:numPr>
      </w:pPr>
      <w:r w:rsidRPr="003F73A7">
        <w:t>zajistit, aby jejich zaměstnanci nevstupovali do prostor, které nejsou určeny k jejich činnosti,</w:t>
      </w:r>
    </w:p>
    <w:p w14:paraId="460FB851" w14:textId="77777777" w:rsidR="00B02C7F" w:rsidRPr="003F73A7" w:rsidRDefault="00B02C7F" w:rsidP="00A662AD">
      <w:pPr>
        <w:pStyle w:val="ListLetter-ContractCzechRadio"/>
        <w:numPr>
          <w:ilvl w:val="2"/>
          <w:numId w:val="20"/>
        </w:numPr>
      </w:pPr>
      <w:r w:rsidRPr="003F73A7">
        <w:t>zajistit označení svých zaměstnanců na pracovních či ochranných oděvech tak, aby bylo zřejmé, že se jedná o externí osoby,</w:t>
      </w:r>
    </w:p>
    <w:p w14:paraId="641EDA5C" w14:textId="77777777" w:rsidR="00B02C7F" w:rsidRPr="003F73A7" w:rsidRDefault="00B02C7F" w:rsidP="00A662AD">
      <w:pPr>
        <w:pStyle w:val="ListLetter-ContractCzechRadio"/>
        <w:numPr>
          <w:ilvl w:val="2"/>
          <w:numId w:val="20"/>
        </w:numPr>
      </w:pPr>
      <w:r w:rsidRPr="003F73A7">
        <w:t>dbát pokynů příslušného odpovědného zaměstnance a jím stanovených bezpečnostních opatření a poskytovat mu potřebnou součinnost,</w:t>
      </w:r>
    </w:p>
    <w:p w14:paraId="0EABDA96" w14:textId="77777777" w:rsidR="00B02C7F" w:rsidRPr="003F73A7" w:rsidRDefault="00B02C7F" w:rsidP="00A662AD">
      <w:pPr>
        <w:pStyle w:val="ListLetter-ContractCzechRadio"/>
        <w:numPr>
          <w:ilvl w:val="2"/>
          <w:numId w:val="20"/>
        </w:numPr>
      </w:pPr>
      <w:r w:rsidRPr="003F73A7">
        <w:t xml:space="preserve">upozornit příslušného zaměstnance útvaru </w:t>
      </w:r>
      <w:proofErr w:type="spellStart"/>
      <w:r w:rsidRPr="003F73A7">
        <w:t>ČRo</w:t>
      </w:r>
      <w:proofErr w:type="spellEnd"/>
      <w:r w:rsidRPr="003F73A7">
        <w:t xml:space="preserve">, pro který jsou činnosti prováděny, na všechny okolnosti, které by mohly vést k ohrožení provozu nebo k ohrožení bezpečného stavu technických zařízení, </w:t>
      </w:r>
    </w:p>
    <w:p w14:paraId="71ED53D4" w14:textId="77777777" w:rsidR="00B02C7F" w:rsidRPr="003F73A7" w:rsidRDefault="00B02C7F" w:rsidP="00A662AD">
      <w:pPr>
        <w:pStyle w:val="ListLetter-ContractCzechRadio"/>
        <w:numPr>
          <w:ilvl w:val="2"/>
          <w:numId w:val="20"/>
        </w:numPr>
      </w:pPr>
      <w:r w:rsidRPr="003F73A7">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B5D3B8" w14:textId="77777777" w:rsidR="00B02C7F" w:rsidRPr="003F73A7" w:rsidRDefault="00B02C7F" w:rsidP="00A662AD">
      <w:pPr>
        <w:pStyle w:val="ListLetter-ContractCzechRadio"/>
        <w:numPr>
          <w:ilvl w:val="2"/>
          <w:numId w:val="20"/>
        </w:numPr>
      </w:pPr>
      <w:r w:rsidRPr="003F73A7">
        <w:t>zajistit, aby stroje, zařízení, nářadí používané externí osobou nebyla používána v rozporu s bezpečnostními předpisy, čímž se zvyšuje riziko úrazu,</w:t>
      </w:r>
    </w:p>
    <w:p w14:paraId="3287FC4E" w14:textId="77777777" w:rsidR="00B02C7F" w:rsidRPr="003F73A7" w:rsidRDefault="00B02C7F" w:rsidP="00A662AD">
      <w:pPr>
        <w:pStyle w:val="ListLetter-ContractCzechRadio"/>
        <w:numPr>
          <w:ilvl w:val="2"/>
          <w:numId w:val="20"/>
        </w:numPr>
      </w:pPr>
      <w:r w:rsidRPr="003F73A7">
        <w:t xml:space="preserve">zaměstnanci externích osob jsou povinni se podrobit zkouškám na přítomnost alkoholu či jiných návykových látek prováděnými odpovědným zaměstnancem </w:t>
      </w:r>
      <w:proofErr w:type="spellStart"/>
      <w:r w:rsidRPr="003F73A7">
        <w:t>ČRo</w:t>
      </w:r>
      <w:proofErr w:type="spellEnd"/>
      <w:r w:rsidRPr="003F73A7">
        <w:t>,</w:t>
      </w:r>
    </w:p>
    <w:p w14:paraId="25E71A99" w14:textId="77777777" w:rsidR="00B02C7F" w:rsidRPr="003F73A7" w:rsidRDefault="00B02C7F" w:rsidP="00A662AD">
      <w:pPr>
        <w:pStyle w:val="ListLetter-ContractCzechRadio"/>
        <w:numPr>
          <w:ilvl w:val="2"/>
          <w:numId w:val="20"/>
        </w:numPr>
      </w:pPr>
      <w:r w:rsidRPr="003F73A7">
        <w:t xml:space="preserve">v případě mimořádné události (havarijního stavu, evakuace apod.) je externí osoba povinna uposlechnout příkazu odpovědného zaměstnance </w:t>
      </w:r>
      <w:proofErr w:type="spellStart"/>
      <w:r w:rsidRPr="003F73A7">
        <w:t>ČRo</w:t>
      </w:r>
      <w:proofErr w:type="spellEnd"/>
      <w:r w:rsidRPr="003F73A7">
        <w:t xml:space="preserve">, </w:t>
      </w:r>
    </w:p>
    <w:p w14:paraId="2DF42664" w14:textId="77777777" w:rsidR="00B02C7F" w:rsidRPr="003F73A7" w:rsidRDefault="00B02C7F" w:rsidP="00A662AD">
      <w:pPr>
        <w:pStyle w:val="ListLetter-ContractCzechRadio"/>
        <w:numPr>
          <w:ilvl w:val="2"/>
          <w:numId w:val="20"/>
        </w:numPr>
      </w:pPr>
      <w:r w:rsidRPr="003F73A7">
        <w:t>trvale udržovat volné a nezatarasené únikové cesty a komunikace včetně vymezených prostorů před elektrickými rozvaděči,</w:t>
      </w:r>
    </w:p>
    <w:p w14:paraId="0A7196C2" w14:textId="77777777" w:rsidR="00B02C7F" w:rsidRPr="003F73A7" w:rsidRDefault="00B02C7F" w:rsidP="00A662AD">
      <w:pPr>
        <w:pStyle w:val="ListLetter-ContractCzechRadio"/>
        <w:numPr>
          <w:ilvl w:val="2"/>
          <w:numId w:val="20"/>
        </w:numPr>
      </w:pPr>
      <w:r w:rsidRPr="003F73A7">
        <w:t>zajistit, aby zaměstnanci externí osoby používali ochranné pracovní prostředky a ochranné zařízení strojů zabraňujících či snižujících nebezpečí vzniku úrazu,</w:t>
      </w:r>
    </w:p>
    <w:p w14:paraId="42B14E71" w14:textId="77777777" w:rsidR="00B02C7F" w:rsidRPr="003F73A7" w:rsidRDefault="00B02C7F" w:rsidP="00A662AD">
      <w:pPr>
        <w:pStyle w:val="ListLetter-ContractCzechRadio"/>
        <w:numPr>
          <w:ilvl w:val="2"/>
          <w:numId w:val="20"/>
        </w:numPr>
      </w:pPr>
      <w:r w:rsidRPr="003F73A7">
        <w:t>zajistit, aby činnosti prováděné externí osobou byly prováděny v souladu se zásadami BOZP a PO a všemi obecně závaznými právními předpisy platnými pro činnosti, které externí osoby provádějí,</w:t>
      </w:r>
    </w:p>
    <w:p w14:paraId="271B2735" w14:textId="77777777" w:rsidR="00B02C7F" w:rsidRPr="003F73A7" w:rsidRDefault="00B02C7F" w:rsidP="00A662AD">
      <w:pPr>
        <w:pStyle w:val="ListLetter-ContractCzechRadio"/>
        <w:numPr>
          <w:ilvl w:val="2"/>
          <w:numId w:val="20"/>
        </w:numPr>
      </w:pPr>
      <w:r w:rsidRPr="003F73A7">
        <w:t>počínat si tak, aby svým jednáním nezavdaly příčinu ke vzniku požáru, výbuchu, ohrožení života nebo škody na majetku,</w:t>
      </w:r>
    </w:p>
    <w:p w14:paraId="57BBF425" w14:textId="77777777" w:rsidR="00B02C7F" w:rsidRPr="003F73A7" w:rsidRDefault="00B02C7F" w:rsidP="00A662AD">
      <w:pPr>
        <w:pStyle w:val="ListLetter-ContractCzechRadio"/>
        <w:numPr>
          <w:ilvl w:val="2"/>
          <w:numId w:val="20"/>
        </w:numPr>
      </w:pPr>
      <w:r w:rsidRPr="003F73A7">
        <w:t xml:space="preserve">dodržovat zákaz kouření v objektech </w:t>
      </w:r>
      <w:proofErr w:type="spellStart"/>
      <w:r w:rsidRPr="003F73A7">
        <w:t>ČRo</w:t>
      </w:r>
      <w:proofErr w:type="spellEnd"/>
      <w:r w:rsidRPr="003F73A7">
        <w:t xml:space="preserve"> s výjimkou k tomu určených prostorů,</w:t>
      </w:r>
    </w:p>
    <w:p w14:paraId="60920BC0" w14:textId="77777777" w:rsidR="00B02C7F" w:rsidRPr="003F73A7" w:rsidRDefault="00B02C7F" w:rsidP="00A662AD">
      <w:pPr>
        <w:pStyle w:val="ListLetter-ContractCzechRadio"/>
        <w:numPr>
          <w:ilvl w:val="2"/>
          <w:numId w:val="20"/>
        </w:numPr>
      </w:pPr>
      <w:r w:rsidRPr="003F73A7">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DD9BC8F" w14:textId="77777777" w:rsidR="00B02C7F" w:rsidRPr="003F73A7" w:rsidRDefault="00B02C7F" w:rsidP="00A662AD">
      <w:pPr>
        <w:pStyle w:val="ListLetter-ContractCzechRadio"/>
        <w:numPr>
          <w:ilvl w:val="2"/>
          <w:numId w:val="20"/>
        </w:numPr>
      </w:pPr>
      <w:r w:rsidRPr="003F73A7">
        <w:t xml:space="preserve">zajistit evidenci pracovních úrazů a neprodleně maximálně do 24 hodin od vzniku pracovního úrazu informovat o okolnostech, příčinách a následcích pracovního úrazu odpovědného zaměstnance </w:t>
      </w:r>
      <w:proofErr w:type="spellStart"/>
      <w:r w:rsidRPr="003F73A7">
        <w:t>ČRo</w:t>
      </w:r>
      <w:proofErr w:type="spellEnd"/>
      <w:r w:rsidRPr="003F73A7">
        <w:t xml:space="preserve"> a společně přijmout opatření proti opakování pracovních úrazů,</w:t>
      </w:r>
    </w:p>
    <w:p w14:paraId="0523A4CD" w14:textId="77777777" w:rsidR="00B02C7F" w:rsidRPr="003F73A7" w:rsidRDefault="00B02C7F" w:rsidP="00A662AD">
      <w:pPr>
        <w:pStyle w:val="Heading-Number-ContractCzechRadio"/>
        <w:numPr>
          <w:ilvl w:val="0"/>
          <w:numId w:val="20"/>
        </w:numPr>
        <w:rPr>
          <w:color w:val="auto"/>
        </w:rPr>
      </w:pPr>
      <w:r w:rsidRPr="003F73A7">
        <w:rPr>
          <w:color w:val="auto"/>
        </w:rPr>
        <w:lastRenderedPageBreak/>
        <w:t>Povinnosti externích osob v oblasti ŽP</w:t>
      </w:r>
    </w:p>
    <w:p w14:paraId="437600B3" w14:textId="77777777" w:rsidR="00B02C7F" w:rsidRPr="003F73A7" w:rsidRDefault="00B02C7F" w:rsidP="00A662AD">
      <w:pPr>
        <w:pStyle w:val="ListNumber-ContractCzechRadio"/>
        <w:numPr>
          <w:ilvl w:val="1"/>
          <w:numId w:val="20"/>
        </w:numPr>
      </w:pPr>
      <w:r w:rsidRPr="003F73A7">
        <w:t xml:space="preserve">Externí osoby jsou povinny dodržovat veškerá ustanovení obecně závazných právních předpisů v oblasti ochrany ŽP a zejména z. </w:t>
      </w:r>
      <w:proofErr w:type="gramStart"/>
      <w:r w:rsidRPr="003F73A7">
        <w:t>č.</w:t>
      </w:r>
      <w:proofErr w:type="gramEnd"/>
      <w:r w:rsidRPr="003F73A7">
        <w:t xml:space="preserve"> 185/2001 Sb., o odpadech. Případné sankce uložené orgány státní správy spojené s porušením legislativy ze strany externí osoby, ponese externí osoba. </w:t>
      </w:r>
    </w:p>
    <w:p w14:paraId="21059DA8" w14:textId="77777777" w:rsidR="00B02C7F" w:rsidRPr="003F73A7" w:rsidRDefault="00B02C7F" w:rsidP="00A662AD">
      <w:pPr>
        <w:pStyle w:val="ListNumber-ContractCzechRadio"/>
        <w:numPr>
          <w:ilvl w:val="1"/>
          <w:numId w:val="20"/>
        </w:numPr>
      </w:pPr>
      <w:r w:rsidRPr="003F73A7">
        <w:t>Externí osoby jsou zejména povinny:</w:t>
      </w:r>
    </w:p>
    <w:p w14:paraId="6F7E0C92" w14:textId="77777777" w:rsidR="00B02C7F" w:rsidRPr="003F73A7" w:rsidRDefault="00B02C7F" w:rsidP="00A662AD">
      <w:pPr>
        <w:pStyle w:val="ListLetter-ContractCzechRadio"/>
        <w:numPr>
          <w:ilvl w:val="2"/>
          <w:numId w:val="20"/>
        </w:numPr>
      </w:pPr>
      <w:r w:rsidRPr="003F73A7">
        <w:t>nakládat s odpady, které vznikly v důsledku jejich činnosti v souladu s právními předpisy,</w:t>
      </w:r>
    </w:p>
    <w:p w14:paraId="51B53560" w14:textId="77777777" w:rsidR="00B02C7F" w:rsidRPr="003F73A7" w:rsidRDefault="00B02C7F" w:rsidP="00A662AD">
      <w:pPr>
        <w:pStyle w:val="ListLetter-ContractCzechRadio"/>
        <w:numPr>
          <w:ilvl w:val="2"/>
          <w:numId w:val="20"/>
        </w:numPr>
      </w:pPr>
      <w:r w:rsidRPr="003F73A7">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rsidRPr="003F73A7">
        <w:t>ČRo</w:t>
      </w:r>
      <w:proofErr w:type="spellEnd"/>
      <w:r w:rsidRPr="003F73A7">
        <w:t xml:space="preserve">, </w:t>
      </w:r>
    </w:p>
    <w:p w14:paraId="2FCD72ED" w14:textId="77777777" w:rsidR="00B02C7F" w:rsidRPr="003F73A7" w:rsidRDefault="00B02C7F" w:rsidP="00A662AD">
      <w:pPr>
        <w:pStyle w:val="ListLetter-ContractCzechRadio"/>
        <w:numPr>
          <w:ilvl w:val="2"/>
          <w:numId w:val="20"/>
        </w:numPr>
      </w:pPr>
      <w:r w:rsidRPr="003F73A7">
        <w:t>neznečišťovat komunikace a nepoškozovat zeleň,</w:t>
      </w:r>
    </w:p>
    <w:p w14:paraId="77BEB9C6" w14:textId="77777777" w:rsidR="00B02C7F" w:rsidRPr="003F73A7" w:rsidRDefault="00B02C7F" w:rsidP="00A662AD">
      <w:pPr>
        <w:pStyle w:val="ListLetter-ContractCzechRadio"/>
        <w:numPr>
          <w:ilvl w:val="2"/>
          <w:numId w:val="20"/>
        </w:numPr>
      </w:pPr>
      <w:r w:rsidRPr="003F73A7">
        <w:t>zajistit likvidaci obalů dle platných právních předpisů.</w:t>
      </w:r>
    </w:p>
    <w:p w14:paraId="6AE9CC4D" w14:textId="77777777" w:rsidR="00B02C7F" w:rsidRPr="003F73A7" w:rsidRDefault="00B02C7F" w:rsidP="00A662AD">
      <w:pPr>
        <w:pStyle w:val="ListNumber-ContractCzechRadio"/>
        <w:numPr>
          <w:ilvl w:val="1"/>
          <w:numId w:val="20"/>
        </w:numPr>
      </w:pPr>
      <w:r w:rsidRPr="003F73A7">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64F8B0E" w14:textId="77777777" w:rsidR="00B02C7F" w:rsidRPr="003F73A7" w:rsidRDefault="00B02C7F" w:rsidP="00A662AD">
      <w:pPr>
        <w:pStyle w:val="ListNumber-ContractCzechRadio"/>
        <w:numPr>
          <w:ilvl w:val="1"/>
          <w:numId w:val="20"/>
        </w:numPr>
      </w:pPr>
      <w:r w:rsidRPr="003F73A7">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rsidRPr="003F73A7">
        <w:t>ČRo</w:t>
      </w:r>
      <w:proofErr w:type="spellEnd"/>
      <w:r w:rsidRPr="003F73A7">
        <w:t xml:space="preserve"> oprávněn místo provádění prací vyklidit sám na náklady externí osoby. </w:t>
      </w:r>
    </w:p>
    <w:p w14:paraId="54964CE9" w14:textId="77777777" w:rsidR="00B02C7F" w:rsidRPr="003F73A7" w:rsidRDefault="00B02C7F" w:rsidP="00A662AD">
      <w:pPr>
        <w:pStyle w:val="Heading-Number-ContractCzechRadio"/>
        <w:numPr>
          <w:ilvl w:val="0"/>
          <w:numId w:val="20"/>
        </w:numPr>
        <w:rPr>
          <w:color w:val="auto"/>
        </w:rPr>
      </w:pPr>
      <w:r w:rsidRPr="003F73A7">
        <w:rPr>
          <w:color w:val="auto"/>
        </w:rPr>
        <w:t>Ostatní ustanovení</w:t>
      </w:r>
    </w:p>
    <w:p w14:paraId="39BCD21C" w14:textId="251162A9" w:rsidR="007D6D44" w:rsidRPr="003F73A7" w:rsidRDefault="00B02C7F" w:rsidP="00A662AD">
      <w:pPr>
        <w:pStyle w:val="ListNumber-ContractCzechRadio"/>
        <w:numPr>
          <w:ilvl w:val="1"/>
          <w:numId w:val="20"/>
        </w:numPr>
      </w:pPr>
      <w:r w:rsidRPr="003F73A7">
        <w:t xml:space="preserve">Fotografování a natáčení je v objektech </w:t>
      </w:r>
      <w:proofErr w:type="spellStart"/>
      <w:r w:rsidRPr="003F73A7">
        <w:t>ČRo</w:t>
      </w:r>
      <w:proofErr w:type="spellEnd"/>
      <w:r w:rsidRPr="003F73A7">
        <w:t xml:space="preserve"> zakázáno, ledaže s tím vyslovil souhlas generální ředitel, nebo jeho pověřený zástupce.</w:t>
      </w:r>
    </w:p>
    <w:sectPr w:rsidR="007D6D44" w:rsidRPr="003F73A7"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701FE" w14:textId="77777777" w:rsidR="00330AC9" w:rsidRDefault="00330AC9" w:rsidP="00B25F23">
      <w:pPr>
        <w:spacing w:line="240" w:lineRule="auto"/>
      </w:pPr>
      <w:r>
        <w:separator/>
      </w:r>
    </w:p>
  </w:endnote>
  <w:endnote w:type="continuationSeparator" w:id="0">
    <w:p w14:paraId="4EBF1A9F" w14:textId="77777777" w:rsidR="00330AC9" w:rsidRDefault="00330AC9" w:rsidP="00B25F23">
      <w:pPr>
        <w:spacing w:line="240" w:lineRule="auto"/>
      </w:pPr>
      <w:r>
        <w:continuationSeparator/>
      </w:r>
    </w:p>
  </w:endnote>
  <w:endnote w:type="continuationNotice" w:id="1">
    <w:p w14:paraId="3B423305" w14:textId="77777777" w:rsidR="00330AC9" w:rsidRDefault="00330A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2" w14:textId="77777777" w:rsidR="00BA740E" w:rsidRDefault="00BA740E">
    <w:pPr>
      <w:pStyle w:val="Zpat"/>
    </w:pPr>
    <w:r>
      <w:rPr>
        <w:noProof/>
        <w:lang w:eastAsia="cs-CZ"/>
      </w:rPr>
      <mc:AlternateContent>
        <mc:Choice Requires="wps">
          <w:drawing>
            <wp:anchor distT="0" distB="0" distL="114300" distR="114300" simplePos="0" relativeHeight="251658241" behindDoc="0" locked="0" layoutInCell="1" allowOverlap="1" wp14:anchorId="73A2D0E7" wp14:editId="73A2D0E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3" w14:textId="18675700" w:rsidR="00BA740E" w:rsidRPr="00727BE2" w:rsidRDefault="00BA740E" w:rsidP="00727BE2">
                          <w:pPr>
                            <w:jc w:val="right"/>
                            <w:rPr>
                              <w:rStyle w:val="slostrnky"/>
                            </w:rPr>
                          </w:pPr>
                          <w:sdt>
                            <w:sdtPr>
                              <w:rPr>
                                <w:rStyle w:val="slostrnky"/>
                              </w:rPr>
                              <w:id w:val="-752661779"/>
                              <w:docPartObj>
                                <w:docPartGallery w:val="Page Numbers (Bottom of Page)"/>
                                <w:docPartUnique/>
                              </w:docPartObj>
                            </w:sdt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4567F">
                                <w:rPr>
                                  <w:rStyle w:val="slostrnky"/>
                                  <w:noProof/>
                                </w:rPr>
                                <w:t>21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4567F">
                                <w:rPr>
                                  <w:rStyle w:val="slostrnky"/>
                                  <w:noProof/>
                                </w:rPr>
                                <w:t>39</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7"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A2D0F3" w14:textId="18675700" w:rsidR="00BA740E" w:rsidRPr="00727BE2" w:rsidRDefault="00BA740E" w:rsidP="00727BE2">
                    <w:pPr>
                      <w:jc w:val="right"/>
                      <w:rPr>
                        <w:rStyle w:val="slostrnky"/>
                      </w:rPr>
                    </w:pPr>
                    <w:sdt>
                      <w:sdtPr>
                        <w:rPr>
                          <w:rStyle w:val="slostrnky"/>
                        </w:rPr>
                        <w:id w:val="-752661779"/>
                        <w:docPartObj>
                          <w:docPartGallery w:val="Page Numbers (Bottom of Page)"/>
                          <w:docPartUnique/>
                        </w:docPartObj>
                      </w:sdt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4567F">
                          <w:rPr>
                            <w:rStyle w:val="slostrnky"/>
                            <w:noProof/>
                          </w:rPr>
                          <w:t>21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4567F">
                          <w:rPr>
                            <w:rStyle w:val="slostrnky"/>
                            <w:noProof/>
                          </w:rPr>
                          <w:t>39</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4" w14:textId="77777777" w:rsidR="00BA740E" w:rsidRPr="00B5596D" w:rsidRDefault="00BA740E" w:rsidP="00B5596D">
    <w:pPr>
      <w:pStyle w:val="Zpat"/>
    </w:pPr>
    <w:r>
      <w:rPr>
        <w:noProof/>
        <w:lang w:eastAsia="cs-CZ"/>
      </w:rPr>
      <mc:AlternateContent>
        <mc:Choice Requires="wps">
          <w:drawing>
            <wp:anchor distT="0" distB="0" distL="114300" distR="114300" simplePos="0" relativeHeight="251658242" behindDoc="0" locked="0" layoutInCell="1" allowOverlap="1" wp14:anchorId="73A2D0ED" wp14:editId="73A2D0E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5" w14:textId="5198322E" w:rsidR="00BA740E" w:rsidRPr="00727BE2" w:rsidRDefault="00BA740E" w:rsidP="00B5596D">
                          <w:pPr>
                            <w:jc w:val="right"/>
                            <w:rPr>
                              <w:rStyle w:val="slostrnky"/>
                            </w:rPr>
                          </w:pPr>
                          <w:sdt>
                            <w:sdtPr>
                              <w:rPr>
                                <w:rStyle w:val="slostrnky"/>
                              </w:rPr>
                              <w:id w:val="-1604568040"/>
                              <w:docPartObj>
                                <w:docPartGallery w:val="Page Numbers (Bottom of Page)"/>
                                <w:docPartUnique/>
                              </w:docPartObj>
                            </w:sdt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4567F">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4567F">
                                <w:rPr>
                                  <w:rStyle w:val="slostrnky"/>
                                  <w:noProof/>
                                </w:rPr>
                                <w:t>39</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D"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A2D0F5" w14:textId="5198322E" w:rsidR="00BA740E" w:rsidRPr="00727BE2" w:rsidRDefault="00BA740E" w:rsidP="00B5596D">
                    <w:pPr>
                      <w:jc w:val="right"/>
                      <w:rPr>
                        <w:rStyle w:val="slostrnky"/>
                      </w:rPr>
                    </w:pPr>
                    <w:sdt>
                      <w:sdtPr>
                        <w:rPr>
                          <w:rStyle w:val="slostrnky"/>
                        </w:rPr>
                        <w:id w:val="-1604568040"/>
                        <w:docPartObj>
                          <w:docPartGallery w:val="Page Numbers (Bottom of Page)"/>
                          <w:docPartUnique/>
                        </w:docPartObj>
                      </w:sdt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4567F">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4567F">
                          <w:rPr>
                            <w:rStyle w:val="slostrnky"/>
                            <w:noProof/>
                          </w:rPr>
                          <w:t>39</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03384" w14:textId="77777777" w:rsidR="00330AC9" w:rsidRDefault="00330AC9" w:rsidP="00B25F23">
      <w:pPr>
        <w:spacing w:line="240" w:lineRule="auto"/>
      </w:pPr>
      <w:r>
        <w:separator/>
      </w:r>
    </w:p>
  </w:footnote>
  <w:footnote w:type="continuationSeparator" w:id="0">
    <w:p w14:paraId="2C332E87" w14:textId="77777777" w:rsidR="00330AC9" w:rsidRDefault="00330AC9" w:rsidP="00B25F23">
      <w:pPr>
        <w:spacing w:line="240" w:lineRule="auto"/>
      </w:pPr>
      <w:r>
        <w:continuationSeparator/>
      </w:r>
    </w:p>
  </w:footnote>
  <w:footnote w:type="continuationNotice" w:id="1">
    <w:p w14:paraId="2D6CFBFE" w14:textId="77777777" w:rsidR="00330AC9" w:rsidRDefault="00330AC9">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1" w14:textId="77777777" w:rsidR="00BA740E" w:rsidRDefault="00BA740E">
    <w:pPr>
      <w:pStyle w:val="Zhlav"/>
    </w:pPr>
    <w:r>
      <w:rPr>
        <w:noProof/>
        <w:lang w:eastAsia="cs-CZ"/>
      </w:rPr>
      <w:drawing>
        <wp:anchor distT="0" distB="0" distL="114300" distR="114300" simplePos="0" relativeHeight="251658244" behindDoc="0" locked="1" layoutInCell="1" allowOverlap="1" wp14:anchorId="73A2D0E5" wp14:editId="73A2D0E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3" w14:textId="77777777" w:rsidR="00BA740E" w:rsidRDefault="00BA740E"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73A2D0E9" wp14:editId="73A2D0E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A2D0F4" w14:textId="77777777" w:rsidR="00BA740E" w:rsidRPr="00321BCC" w:rsidRDefault="00BA740E"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9"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A2D0F4" w14:textId="77777777" w:rsidR="003652BA" w:rsidRPr="00321BCC" w:rsidRDefault="003652B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73A2D0EB" wp14:editId="73A2D0E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30E1C"/>
    <w:multiLevelType w:val="hybridMultilevel"/>
    <w:tmpl w:val="109A50D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A976E0A"/>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224147B"/>
    <w:multiLevelType w:val="hybridMultilevel"/>
    <w:tmpl w:val="98D0CB4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A0619A5"/>
    <w:multiLevelType w:val="hybridMultilevel"/>
    <w:tmpl w:val="2DA43882"/>
    <w:lvl w:ilvl="0" w:tplc="FE2CA050">
      <w:start w:val="3"/>
      <w:numFmt w:val="bullet"/>
      <w:lvlText w:val="-"/>
      <w:lvlJc w:val="left"/>
      <w:pPr>
        <w:ind w:left="1080" w:hanging="360"/>
      </w:pPr>
      <w:rPr>
        <w:rFonts w:ascii="Calibri" w:eastAsiaTheme="minorHAnsi" w:hAnsi="Calibri" w:cstheme="minorBid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F7632CC"/>
    <w:multiLevelType w:val="multilevel"/>
    <w:tmpl w:val="4246CAA8"/>
    <w:numStyleLink w:val="Captions-Numbering"/>
  </w:abstractNum>
  <w:abstractNum w:abstractNumId="12" w15:restartNumberingAfterBreak="0">
    <w:nsid w:val="1FE269A3"/>
    <w:multiLevelType w:val="hybridMultilevel"/>
    <w:tmpl w:val="94AAE66C"/>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05">
      <w:start w:val="1"/>
      <w:numFmt w:val="bullet"/>
      <w:lvlText w:val=""/>
      <w:lvlJc w:val="left"/>
      <w:pPr>
        <w:ind w:left="1800" w:hanging="180"/>
      </w:pPr>
      <w:rPr>
        <w:rFonts w:ascii="Wingdings" w:hAnsi="Wingding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7109E0"/>
    <w:multiLevelType w:val="multilevel"/>
    <w:tmpl w:val="B414D002"/>
    <w:numStyleLink w:val="Headings"/>
  </w:abstractNum>
  <w:abstractNum w:abstractNumId="14" w15:restartNumberingAfterBreak="0">
    <w:nsid w:val="255A3572"/>
    <w:multiLevelType w:val="hybridMultilevel"/>
    <w:tmpl w:val="F4BA3D6C"/>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F1175F"/>
    <w:multiLevelType w:val="hybridMultilevel"/>
    <w:tmpl w:val="36DE5B1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3B6390"/>
    <w:multiLevelType w:val="hybridMultilevel"/>
    <w:tmpl w:val="942615B0"/>
    <w:lvl w:ilvl="0" w:tplc="04050005">
      <w:start w:val="1"/>
      <w:numFmt w:val="bullet"/>
      <w:lvlText w:val=""/>
      <w:lvlJc w:val="left"/>
      <w:pPr>
        <w:ind w:left="108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B65408"/>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B71F2E"/>
    <w:multiLevelType w:val="hybridMultilevel"/>
    <w:tmpl w:val="32FC5F68"/>
    <w:lvl w:ilvl="0" w:tplc="0D84DE7E">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F9B1694"/>
    <w:multiLevelType w:val="hybridMultilevel"/>
    <w:tmpl w:val="BF281578"/>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244F10"/>
    <w:multiLevelType w:val="multilevel"/>
    <w:tmpl w:val="C2A02212"/>
    <w:numStyleLink w:val="List-Contract"/>
  </w:abstractNum>
  <w:abstractNum w:abstractNumId="21" w15:restartNumberingAfterBreak="0">
    <w:nsid w:val="34AD1E31"/>
    <w:multiLevelType w:val="hybridMultilevel"/>
    <w:tmpl w:val="DB1093D6"/>
    <w:lvl w:ilvl="0" w:tplc="04050005">
      <w:start w:val="1"/>
      <w:numFmt w:val="bullet"/>
      <w:lvlText w:val=""/>
      <w:lvlJc w:val="left"/>
      <w:pPr>
        <w:ind w:left="108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4A7CC3"/>
    <w:multiLevelType w:val="hybridMultilevel"/>
    <w:tmpl w:val="9B164302"/>
    <w:lvl w:ilvl="0" w:tplc="04050005">
      <w:start w:val="1"/>
      <w:numFmt w:val="bullet"/>
      <w:lvlText w:val=""/>
      <w:lvlJc w:val="left"/>
      <w:pPr>
        <w:ind w:left="108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5D4102"/>
    <w:multiLevelType w:val="hybridMultilevel"/>
    <w:tmpl w:val="45760D76"/>
    <w:lvl w:ilvl="0" w:tplc="3DBCBCC4">
      <w:numFmt w:val="bullet"/>
      <w:lvlText w:val="-"/>
      <w:lvlJc w:val="left"/>
      <w:pPr>
        <w:ind w:left="1032" w:hanging="360"/>
      </w:pPr>
      <w:rPr>
        <w:rFonts w:ascii="Arial" w:eastAsiaTheme="minorHAnsi" w:hAnsi="Arial" w:cs="Aria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2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5" w15:restartNumberingAfterBreak="0">
    <w:nsid w:val="3BF84D06"/>
    <w:multiLevelType w:val="hybridMultilevel"/>
    <w:tmpl w:val="B9962F8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C309EE"/>
    <w:multiLevelType w:val="hybridMultilevel"/>
    <w:tmpl w:val="4A3C32B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7" w15:restartNumberingAfterBreak="0">
    <w:nsid w:val="424F05CD"/>
    <w:multiLevelType w:val="hybridMultilevel"/>
    <w:tmpl w:val="6A4C64C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3FF5A75"/>
    <w:multiLevelType w:val="hybridMultilevel"/>
    <w:tmpl w:val="69D0A69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61970B2"/>
    <w:multiLevelType w:val="hybridMultilevel"/>
    <w:tmpl w:val="99DE43A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31" w15:restartNumberingAfterBreak="0">
    <w:nsid w:val="4FA11509"/>
    <w:multiLevelType w:val="hybridMultilevel"/>
    <w:tmpl w:val="03B47C7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349539E"/>
    <w:multiLevelType w:val="multilevel"/>
    <w:tmpl w:val="5456ED1A"/>
    <w:numStyleLink w:val="Section-Contract"/>
  </w:abstractNum>
  <w:abstractNum w:abstractNumId="3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5" w15:restartNumberingAfterBreak="0">
    <w:nsid w:val="5B4369AB"/>
    <w:multiLevelType w:val="hybridMultilevel"/>
    <w:tmpl w:val="098818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7" w15:restartNumberingAfterBreak="0">
    <w:nsid w:val="62952BB8"/>
    <w:multiLevelType w:val="hybridMultilevel"/>
    <w:tmpl w:val="76AE97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C916A6"/>
    <w:multiLevelType w:val="hybridMultilevel"/>
    <w:tmpl w:val="0D0E441A"/>
    <w:lvl w:ilvl="0" w:tplc="04050005">
      <w:start w:val="1"/>
      <w:numFmt w:val="bullet"/>
      <w:lvlText w:val=""/>
      <w:lvlJc w:val="left"/>
      <w:pPr>
        <w:ind w:left="1080" w:hanging="360"/>
      </w:pPr>
      <w:rPr>
        <w:rFonts w:ascii="Wingdings" w:hAnsi="Wingding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6C2D5AF5"/>
    <w:multiLevelType w:val="hybridMultilevel"/>
    <w:tmpl w:val="B95E056A"/>
    <w:lvl w:ilvl="0" w:tplc="D9FAF640">
      <w:start w:val="2"/>
      <w:numFmt w:val="bullet"/>
      <w:lvlText w:val="-"/>
      <w:lvlJc w:val="left"/>
      <w:pPr>
        <w:ind w:left="672" w:hanging="360"/>
      </w:pPr>
      <w:rPr>
        <w:rFonts w:ascii="Arial" w:eastAsiaTheme="minorHAnsi" w:hAnsi="Arial" w:cs="Arial"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40" w15:restartNumberingAfterBreak="0">
    <w:nsid w:val="6DE40261"/>
    <w:multiLevelType w:val="multilevel"/>
    <w:tmpl w:val="F338610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2" w15:restartNumberingAfterBreak="0">
    <w:nsid w:val="709C5C7D"/>
    <w:multiLevelType w:val="hybridMultilevel"/>
    <w:tmpl w:val="FB94286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65107"/>
    <w:multiLevelType w:val="hybridMultilevel"/>
    <w:tmpl w:val="B9769A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16B552B"/>
    <w:multiLevelType w:val="hybridMultilevel"/>
    <w:tmpl w:val="D37E3726"/>
    <w:lvl w:ilvl="0" w:tplc="3DBCBCC4">
      <w:numFmt w:val="bullet"/>
      <w:lvlText w:val="-"/>
      <w:lvlJc w:val="left"/>
      <w:pPr>
        <w:ind w:left="1655" w:hanging="360"/>
      </w:pPr>
      <w:rPr>
        <w:rFonts w:ascii="Arial" w:eastAsiaTheme="minorHAnsi" w:hAnsi="Arial" w:cs="Arial" w:hint="default"/>
      </w:rPr>
    </w:lvl>
    <w:lvl w:ilvl="1" w:tplc="04050003" w:tentative="1">
      <w:start w:val="1"/>
      <w:numFmt w:val="bullet"/>
      <w:lvlText w:val="o"/>
      <w:lvlJc w:val="left"/>
      <w:pPr>
        <w:ind w:left="2375" w:hanging="360"/>
      </w:pPr>
      <w:rPr>
        <w:rFonts w:ascii="Courier New" w:hAnsi="Courier New" w:cs="Courier New" w:hint="default"/>
      </w:rPr>
    </w:lvl>
    <w:lvl w:ilvl="2" w:tplc="04050005" w:tentative="1">
      <w:start w:val="1"/>
      <w:numFmt w:val="bullet"/>
      <w:lvlText w:val=""/>
      <w:lvlJc w:val="left"/>
      <w:pPr>
        <w:ind w:left="3095" w:hanging="360"/>
      </w:pPr>
      <w:rPr>
        <w:rFonts w:ascii="Wingdings" w:hAnsi="Wingdings" w:hint="default"/>
      </w:rPr>
    </w:lvl>
    <w:lvl w:ilvl="3" w:tplc="04050001" w:tentative="1">
      <w:start w:val="1"/>
      <w:numFmt w:val="bullet"/>
      <w:lvlText w:val=""/>
      <w:lvlJc w:val="left"/>
      <w:pPr>
        <w:ind w:left="3815" w:hanging="360"/>
      </w:pPr>
      <w:rPr>
        <w:rFonts w:ascii="Symbol" w:hAnsi="Symbol" w:hint="default"/>
      </w:rPr>
    </w:lvl>
    <w:lvl w:ilvl="4" w:tplc="04050003" w:tentative="1">
      <w:start w:val="1"/>
      <w:numFmt w:val="bullet"/>
      <w:lvlText w:val="o"/>
      <w:lvlJc w:val="left"/>
      <w:pPr>
        <w:ind w:left="4535" w:hanging="360"/>
      </w:pPr>
      <w:rPr>
        <w:rFonts w:ascii="Courier New" w:hAnsi="Courier New" w:cs="Courier New" w:hint="default"/>
      </w:rPr>
    </w:lvl>
    <w:lvl w:ilvl="5" w:tplc="04050005" w:tentative="1">
      <w:start w:val="1"/>
      <w:numFmt w:val="bullet"/>
      <w:lvlText w:val=""/>
      <w:lvlJc w:val="left"/>
      <w:pPr>
        <w:ind w:left="5255" w:hanging="360"/>
      </w:pPr>
      <w:rPr>
        <w:rFonts w:ascii="Wingdings" w:hAnsi="Wingdings" w:hint="default"/>
      </w:rPr>
    </w:lvl>
    <w:lvl w:ilvl="6" w:tplc="04050001" w:tentative="1">
      <w:start w:val="1"/>
      <w:numFmt w:val="bullet"/>
      <w:lvlText w:val=""/>
      <w:lvlJc w:val="left"/>
      <w:pPr>
        <w:ind w:left="5975" w:hanging="360"/>
      </w:pPr>
      <w:rPr>
        <w:rFonts w:ascii="Symbol" w:hAnsi="Symbol" w:hint="default"/>
      </w:rPr>
    </w:lvl>
    <w:lvl w:ilvl="7" w:tplc="04050003" w:tentative="1">
      <w:start w:val="1"/>
      <w:numFmt w:val="bullet"/>
      <w:lvlText w:val="o"/>
      <w:lvlJc w:val="left"/>
      <w:pPr>
        <w:ind w:left="6695" w:hanging="360"/>
      </w:pPr>
      <w:rPr>
        <w:rFonts w:ascii="Courier New" w:hAnsi="Courier New" w:cs="Courier New" w:hint="default"/>
      </w:rPr>
    </w:lvl>
    <w:lvl w:ilvl="8" w:tplc="04050005" w:tentative="1">
      <w:start w:val="1"/>
      <w:numFmt w:val="bullet"/>
      <w:lvlText w:val=""/>
      <w:lvlJc w:val="left"/>
      <w:pPr>
        <w:ind w:left="7415" w:hanging="360"/>
      </w:pPr>
      <w:rPr>
        <w:rFonts w:ascii="Wingdings" w:hAnsi="Wingdings" w:hint="default"/>
      </w:rPr>
    </w:lvl>
  </w:abstractNum>
  <w:abstractNum w:abstractNumId="45" w15:restartNumberingAfterBreak="0">
    <w:nsid w:val="72393532"/>
    <w:multiLevelType w:val="hybridMultilevel"/>
    <w:tmpl w:val="072A55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E038DC"/>
    <w:multiLevelType w:val="hybridMultilevel"/>
    <w:tmpl w:val="1F182022"/>
    <w:lvl w:ilvl="0" w:tplc="3DBCBCC4">
      <w:numFmt w:val="bullet"/>
      <w:lvlText w:val="-"/>
      <w:lvlJc w:val="left"/>
      <w:pPr>
        <w:ind w:left="1962" w:hanging="360"/>
      </w:pPr>
      <w:rPr>
        <w:rFonts w:ascii="Arial" w:eastAsiaTheme="minorHAnsi" w:hAnsi="Arial" w:cs="Arial" w:hint="default"/>
      </w:rPr>
    </w:lvl>
    <w:lvl w:ilvl="1" w:tplc="04050003">
      <w:start w:val="1"/>
      <w:numFmt w:val="bullet"/>
      <w:lvlText w:val="o"/>
      <w:lvlJc w:val="left"/>
      <w:pPr>
        <w:ind w:left="2682" w:hanging="360"/>
      </w:pPr>
      <w:rPr>
        <w:rFonts w:ascii="Courier New" w:hAnsi="Courier New" w:cs="Courier New" w:hint="default"/>
      </w:rPr>
    </w:lvl>
    <w:lvl w:ilvl="2" w:tplc="04050005">
      <w:start w:val="1"/>
      <w:numFmt w:val="bullet"/>
      <w:lvlText w:val=""/>
      <w:lvlJc w:val="left"/>
      <w:pPr>
        <w:ind w:left="3402" w:hanging="360"/>
      </w:pPr>
      <w:rPr>
        <w:rFonts w:ascii="Wingdings" w:hAnsi="Wingdings" w:hint="default"/>
      </w:rPr>
    </w:lvl>
    <w:lvl w:ilvl="3" w:tplc="04050001" w:tentative="1">
      <w:start w:val="1"/>
      <w:numFmt w:val="bullet"/>
      <w:lvlText w:val=""/>
      <w:lvlJc w:val="left"/>
      <w:pPr>
        <w:ind w:left="4122" w:hanging="360"/>
      </w:pPr>
      <w:rPr>
        <w:rFonts w:ascii="Symbol" w:hAnsi="Symbol" w:hint="default"/>
      </w:rPr>
    </w:lvl>
    <w:lvl w:ilvl="4" w:tplc="04050003" w:tentative="1">
      <w:start w:val="1"/>
      <w:numFmt w:val="bullet"/>
      <w:lvlText w:val="o"/>
      <w:lvlJc w:val="left"/>
      <w:pPr>
        <w:ind w:left="4842" w:hanging="360"/>
      </w:pPr>
      <w:rPr>
        <w:rFonts w:ascii="Courier New" w:hAnsi="Courier New" w:cs="Courier New" w:hint="default"/>
      </w:rPr>
    </w:lvl>
    <w:lvl w:ilvl="5" w:tplc="04050005" w:tentative="1">
      <w:start w:val="1"/>
      <w:numFmt w:val="bullet"/>
      <w:lvlText w:val=""/>
      <w:lvlJc w:val="left"/>
      <w:pPr>
        <w:ind w:left="5562" w:hanging="360"/>
      </w:pPr>
      <w:rPr>
        <w:rFonts w:ascii="Wingdings" w:hAnsi="Wingdings" w:hint="default"/>
      </w:rPr>
    </w:lvl>
    <w:lvl w:ilvl="6" w:tplc="04050001" w:tentative="1">
      <w:start w:val="1"/>
      <w:numFmt w:val="bullet"/>
      <w:lvlText w:val=""/>
      <w:lvlJc w:val="left"/>
      <w:pPr>
        <w:ind w:left="6282" w:hanging="360"/>
      </w:pPr>
      <w:rPr>
        <w:rFonts w:ascii="Symbol" w:hAnsi="Symbol" w:hint="default"/>
      </w:rPr>
    </w:lvl>
    <w:lvl w:ilvl="7" w:tplc="04050003" w:tentative="1">
      <w:start w:val="1"/>
      <w:numFmt w:val="bullet"/>
      <w:lvlText w:val="o"/>
      <w:lvlJc w:val="left"/>
      <w:pPr>
        <w:ind w:left="7002" w:hanging="360"/>
      </w:pPr>
      <w:rPr>
        <w:rFonts w:ascii="Courier New" w:hAnsi="Courier New" w:cs="Courier New" w:hint="default"/>
      </w:rPr>
    </w:lvl>
    <w:lvl w:ilvl="8" w:tplc="04050005" w:tentative="1">
      <w:start w:val="1"/>
      <w:numFmt w:val="bullet"/>
      <w:lvlText w:val=""/>
      <w:lvlJc w:val="left"/>
      <w:pPr>
        <w:ind w:left="7722" w:hanging="360"/>
      </w:pPr>
      <w:rPr>
        <w:rFonts w:ascii="Wingdings" w:hAnsi="Wingdings" w:hint="default"/>
      </w:rPr>
    </w:lvl>
  </w:abstractNum>
  <w:abstractNum w:abstractNumId="47" w15:restartNumberingAfterBreak="0">
    <w:nsid w:val="789254D5"/>
    <w:multiLevelType w:val="hybridMultilevel"/>
    <w:tmpl w:val="E7CE4984"/>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A341F7"/>
    <w:multiLevelType w:val="hybridMultilevel"/>
    <w:tmpl w:val="CBA4E04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A222AB4"/>
    <w:multiLevelType w:val="hybridMultilevel"/>
    <w:tmpl w:val="5784E8A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6B37F2"/>
    <w:multiLevelType w:val="hybridMultilevel"/>
    <w:tmpl w:val="F93AF12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EAA0DFB"/>
    <w:multiLevelType w:val="multilevel"/>
    <w:tmpl w:val="F338610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2" w15:restartNumberingAfterBreak="0">
    <w:nsid w:val="7EDC21B8"/>
    <w:multiLevelType w:val="hybridMultilevel"/>
    <w:tmpl w:val="4FB434F6"/>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6"/>
  </w:num>
  <w:num w:numId="3">
    <w:abstractNumId w:val="10"/>
  </w:num>
  <w:num w:numId="4">
    <w:abstractNumId w:val="30"/>
  </w:num>
  <w:num w:numId="5">
    <w:abstractNumId w:val="9"/>
  </w:num>
  <w:num w:numId="6">
    <w:abstractNumId w:val="7"/>
  </w:num>
  <w:num w:numId="7">
    <w:abstractNumId w:val="41"/>
  </w:num>
  <w:num w:numId="8">
    <w:abstractNumId w:val="34"/>
  </w:num>
  <w:num w:numId="9">
    <w:abstractNumId w:val="4"/>
  </w:num>
  <w:num w:numId="10">
    <w:abstractNumId w:val="4"/>
  </w:num>
  <w:num w:numId="11">
    <w:abstractNumId w:val="1"/>
  </w:num>
  <w:num w:numId="12">
    <w:abstractNumId w:val="33"/>
  </w:num>
  <w:num w:numId="13">
    <w:abstractNumId w:val="11"/>
  </w:num>
  <w:num w:numId="14">
    <w:abstractNumId w:val="36"/>
  </w:num>
  <w:num w:numId="15">
    <w:abstractNumId w:val="3"/>
  </w:num>
  <w:num w:numId="16">
    <w:abstractNumId w:val="13"/>
  </w:num>
  <w:num w:numId="17">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32"/>
  </w:num>
  <w:num w:numId="19">
    <w:abstractNumId w:val="43"/>
  </w:num>
  <w:num w:numId="20">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3">
    <w:abstractNumId w:val="44"/>
  </w:num>
  <w:num w:numId="24">
    <w:abstractNumId w:val="46"/>
  </w:num>
  <w:num w:numId="25">
    <w:abstractNumId w:val="28"/>
  </w:num>
  <w:num w:numId="26">
    <w:abstractNumId w:val="18"/>
  </w:num>
  <w:num w:numId="27">
    <w:abstractNumId w:val="31"/>
  </w:num>
  <w:num w:numId="28">
    <w:abstractNumId w:val="12"/>
  </w:num>
  <w:num w:numId="29">
    <w:abstractNumId w:val="42"/>
  </w:num>
  <w:num w:numId="30">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1">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num>
  <w:num w:numId="32">
    <w:abstractNumId w:val="50"/>
  </w:num>
  <w:num w:numId="33">
    <w:abstractNumId w:val="2"/>
  </w:num>
  <w:num w:numId="34">
    <w:abstractNumId w:val="26"/>
  </w:num>
  <w:num w:numId="35">
    <w:abstractNumId w:val="35"/>
  </w:num>
  <w:num w:numId="36">
    <w:abstractNumId w:val="37"/>
  </w:num>
  <w:num w:numId="37">
    <w:abstractNumId w:val="17"/>
  </w:num>
  <w:num w:numId="38">
    <w:abstractNumId w:val="47"/>
  </w:num>
  <w:num w:numId="39">
    <w:abstractNumId w:val="49"/>
  </w:num>
  <w:num w:numId="40">
    <w:abstractNumId w:val="23"/>
  </w:num>
  <w:num w:numId="41">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737"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39"/>
  </w:num>
  <w:num w:numId="43">
    <w:abstractNumId w:val="25"/>
  </w:num>
  <w:num w:numId="44">
    <w:abstractNumId w:val="22"/>
  </w:num>
  <w:num w:numId="45">
    <w:abstractNumId w:val="38"/>
  </w:num>
  <w:num w:numId="46">
    <w:abstractNumId w:val="52"/>
  </w:num>
  <w:num w:numId="47">
    <w:abstractNumId w:val="48"/>
  </w:num>
  <w:num w:numId="48">
    <w:abstractNumId w:val="16"/>
  </w:num>
  <w:num w:numId="49">
    <w:abstractNumId w:val="19"/>
  </w:num>
  <w:num w:numId="50">
    <w:abstractNumId w:val="14"/>
  </w:num>
  <w:num w:numId="51">
    <w:abstractNumId w:val="29"/>
  </w:num>
  <w:num w:numId="52">
    <w:abstractNumId w:val="5"/>
  </w:num>
  <w:num w:numId="53">
    <w:abstractNumId w:val="15"/>
  </w:num>
  <w:num w:numId="54">
    <w:abstractNumId w:val="0"/>
  </w:num>
  <w:num w:numId="55">
    <w:abstractNumId w:val="8"/>
  </w:num>
  <w:num w:numId="56">
    <w:abstractNumId w:val="45"/>
  </w:num>
  <w:num w:numId="57">
    <w:abstractNumId w:val="27"/>
  </w:num>
  <w:num w:numId="58">
    <w:abstractNumId w:val="21"/>
  </w:num>
  <w:num w:numId="59">
    <w:abstractNumId w:val="40"/>
  </w:num>
  <w:num w:numId="60">
    <w:abstractNumId w:val="5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D31"/>
    <w:rsid w:val="00004EC0"/>
    <w:rsid w:val="00010ADE"/>
    <w:rsid w:val="000115D8"/>
    <w:rsid w:val="000173A9"/>
    <w:rsid w:val="00022D72"/>
    <w:rsid w:val="00027476"/>
    <w:rsid w:val="000305B2"/>
    <w:rsid w:val="00032200"/>
    <w:rsid w:val="00037AA8"/>
    <w:rsid w:val="00043DF0"/>
    <w:rsid w:val="0004518B"/>
    <w:rsid w:val="000525B3"/>
    <w:rsid w:val="00061FF8"/>
    <w:rsid w:val="0006669E"/>
    <w:rsid w:val="000668B8"/>
    <w:rsid w:val="00066D16"/>
    <w:rsid w:val="0007217D"/>
    <w:rsid w:val="00074B3D"/>
    <w:rsid w:val="000871B2"/>
    <w:rsid w:val="00087478"/>
    <w:rsid w:val="00092B9A"/>
    <w:rsid w:val="000A44DD"/>
    <w:rsid w:val="000A4AF5"/>
    <w:rsid w:val="000A7405"/>
    <w:rsid w:val="000B2366"/>
    <w:rsid w:val="000B37A4"/>
    <w:rsid w:val="000B566A"/>
    <w:rsid w:val="000B6591"/>
    <w:rsid w:val="000C6C97"/>
    <w:rsid w:val="000D28AB"/>
    <w:rsid w:val="000D3CA7"/>
    <w:rsid w:val="000D6AB4"/>
    <w:rsid w:val="000E259A"/>
    <w:rsid w:val="000E46B9"/>
    <w:rsid w:val="000F0273"/>
    <w:rsid w:val="000F0C09"/>
    <w:rsid w:val="000F39BD"/>
    <w:rsid w:val="000F51BF"/>
    <w:rsid w:val="00100883"/>
    <w:rsid w:val="00101C90"/>
    <w:rsid w:val="00106A74"/>
    <w:rsid w:val="00107439"/>
    <w:rsid w:val="00115CDE"/>
    <w:rsid w:val="0012668A"/>
    <w:rsid w:val="001471B1"/>
    <w:rsid w:val="00151BC4"/>
    <w:rsid w:val="00154B02"/>
    <w:rsid w:val="001558ED"/>
    <w:rsid w:val="00160F6A"/>
    <w:rsid w:val="00162211"/>
    <w:rsid w:val="001652C1"/>
    <w:rsid w:val="00165B15"/>
    <w:rsid w:val="00166126"/>
    <w:rsid w:val="00171994"/>
    <w:rsid w:val="001740E2"/>
    <w:rsid w:val="001746F7"/>
    <w:rsid w:val="00175A10"/>
    <w:rsid w:val="00181592"/>
    <w:rsid w:val="00182D39"/>
    <w:rsid w:val="0018311B"/>
    <w:rsid w:val="00193556"/>
    <w:rsid w:val="001938C9"/>
    <w:rsid w:val="00197322"/>
    <w:rsid w:val="001A243A"/>
    <w:rsid w:val="001A6944"/>
    <w:rsid w:val="001B37A8"/>
    <w:rsid w:val="001B621F"/>
    <w:rsid w:val="001B63FF"/>
    <w:rsid w:val="001C0880"/>
    <w:rsid w:val="001C2B09"/>
    <w:rsid w:val="001C2C10"/>
    <w:rsid w:val="001C316E"/>
    <w:rsid w:val="001D06AC"/>
    <w:rsid w:val="001E0A94"/>
    <w:rsid w:val="001E4AEE"/>
    <w:rsid w:val="001E6C6E"/>
    <w:rsid w:val="001F15D7"/>
    <w:rsid w:val="001F475A"/>
    <w:rsid w:val="001F7BD1"/>
    <w:rsid w:val="002015E7"/>
    <w:rsid w:val="00202C70"/>
    <w:rsid w:val="002035F1"/>
    <w:rsid w:val="00204CBF"/>
    <w:rsid w:val="00211318"/>
    <w:rsid w:val="00214A85"/>
    <w:rsid w:val="002206F7"/>
    <w:rsid w:val="00227CE9"/>
    <w:rsid w:val="0023258C"/>
    <w:rsid w:val="00234836"/>
    <w:rsid w:val="002610FF"/>
    <w:rsid w:val="00274011"/>
    <w:rsid w:val="002748B7"/>
    <w:rsid w:val="002932DA"/>
    <w:rsid w:val="00294342"/>
    <w:rsid w:val="00295A22"/>
    <w:rsid w:val="002A4CCF"/>
    <w:rsid w:val="002B1565"/>
    <w:rsid w:val="002B2675"/>
    <w:rsid w:val="002B7D89"/>
    <w:rsid w:val="002C6C32"/>
    <w:rsid w:val="002D03F1"/>
    <w:rsid w:val="002D3B47"/>
    <w:rsid w:val="002D44EA"/>
    <w:rsid w:val="002D4C12"/>
    <w:rsid w:val="002F0956"/>
    <w:rsid w:val="002F0971"/>
    <w:rsid w:val="002F0D46"/>
    <w:rsid w:val="002F0E90"/>
    <w:rsid w:val="002F2BF0"/>
    <w:rsid w:val="002F5D0B"/>
    <w:rsid w:val="002F691A"/>
    <w:rsid w:val="00301ACB"/>
    <w:rsid w:val="00304C54"/>
    <w:rsid w:val="003073CB"/>
    <w:rsid w:val="00310A7B"/>
    <w:rsid w:val="00315E06"/>
    <w:rsid w:val="0032045C"/>
    <w:rsid w:val="00321BCC"/>
    <w:rsid w:val="00330AC9"/>
    <w:rsid w:val="00330E46"/>
    <w:rsid w:val="00332028"/>
    <w:rsid w:val="00335F41"/>
    <w:rsid w:val="003454BC"/>
    <w:rsid w:val="003630D3"/>
    <w:rsid w:val="00363B6A"/>
    <w:rsid w:val="00363E00"/>
    <w:rsid w:val="003652BA"/>
    <w:rsid w:val="00372D0D"/>
    <w:rsid w:val="00374550"/>
    <w:rsid w:val="00374638"/>
    <w:rsid w:val="00376CD7"/>
    <w:rsid w:val="00377956"/>
    <w:rsid w:val="003811C2"/>
    <w:rsid w:val="00386EE0"/>
    <w:rsid w:val="00391524"/>
    <w:rsid w:val="0039431B"/>
    <w:rsid w:val="003960FE"/>
    <w:rsid w:val="00396EC9"/>
    <w:rsid w:val="003A1915"/>
    <w:rsid w:val="003A1E25"/>
    <w:rsid w:val="003B20A3"/>
    <w:rsid w:val="003C0573"/>
    <w:rsid w:val="003C2711"/>
    <w:rsid w:val="003C5F49"/>
    <w:rsid w:val="003C5FF3"/>
    <w:rsid w:val="003D6105"/>
    <w:rsid w:val="003E3489"/>
    <w:rsid w:val="003F0A33"/>
    <w:rsid w:val="003F178D"/>
    <w:rsid w:val="003F568F"/>
    <w:rsid w:val="003F638D"/>
    <w:rsid w:val="003F6E03"/>
    <w:rsid w:val="003F73A7"/>
    <w:rsid w:val="004004EC"/>
    <w:rsid w:val="004019DD"/>
    <w:rsid w:val="00401D0B"/>
    <w:rsid w:val="00402DC4"/>
    <w:rsid w:val="00406308"/>
    <w:rsid w:val="00420BB5"/>
    <w:rsid w:val="00421F3D"/>
    <w:rsid w:val="004250F6"/>
    <w:rsid w:val="00427653"/>
    <w:rsid w:val="004351F1"/>
    <w:rsid w:val="004374A1"/>
    <w:rsid w:val="0044705E"/>
    <w:rsid w:val="0045245F"/>
    <w:rsid w:val="00452B29"/>
    <w:rsid w:val="004545D6"/>
    <w:rsid w:val="00454E10"/>
    <w:rsid w:val="00455E05"/>
    <w:rsid w:val="00457E51"/>
    <w:rsid w:val="004609EC"/>
    <w:rsid w:val="004611E9"/>
    <w:rsid w:val="00465783"/>
    <w:rsid w:val="00470A4E"/>
    <w:rsid w:val="00473B04"/>
    <w:rsid w:val="004765CF"/>
    <w:rsid w:val="00480588"/>
    <w:rsid w:val="00485B5D"/>
    <w:rsid w:val="00485E78"/>
    <w:rsid w:val="0049349E"/>
    <w:rsid w:val="00497D6E"/>
    <w:rsid w:val="004A383D"/>
    <w:rsid w:val="004A785A"/>
    <w:rsid w:val="004B34BA"/>
    <w:rsid w:val="004B6A02"/>
    <w:rsid w:val="004C02AA"/>
    <w:rsid w:val="004C24FC"/>
    <w:rsid w:val="004C3C3B"/>
    <w:rsid w:val="004C4E2A"/>
    <w:rsid w:val="004C7A0B"/>
    <w:rsid w:val="004E0970"/>
    <w:rsid w:val="004E32FC"/>
    <w:rsid w:val="004E3862"/>
    <w:rsid w:val="004F0EB1"/>
    <w:rsid w:val="004F3139"/>
    <w:rsid w:val="004F3801"/>
    <w:rsid w:val="004F4AFE"/>
    <w:rsid w:val="004F745F"/>
    <w:rsid w:val="00500C43"/>
    <w:rsid w:val="00503B1F"/>
    <w:rsid w:val="00507768"/>
    <w:rsid w:val="00513E43"/>
    <w:rsid w:val="005264A9"/>
    <w:rsid w:val="005264E8"/>
    <w:rsid w:val="005300D9"/>
    <w:rsid w:val="00531AB5"/>
    <w:rsid w:val="00533961"/>
    <w:rsid w:val="00533A21"/>
    <w:rsid w:val="005357C3"/>
    <w:rsid w:val="005379F6"/>
    <w:rsid w:val="00540F2C"/>
    <w:rsid w:val="00541D0D"/>
    <w:rsid w:val="00546374"/>
    <w:rsid w:val="00557951"/>
    <w:rsid w:val="00557B5B"/>
    <w:rsid w:val="00560E42"/>
    <w:rsid w:val="00567789"/>
    <w:rsid w:val="0058495E"/>
    <w:rsid w:val="005A384C"/>
    <w:rsid w:val="005A7C11"/>
    <w:rsid w:val="005B12EC"/>
    <w:rsid w:val="005B5AB7"/>
    <w:rsid w:val="005C227D"/>
    <w:rsid w:val="005C7732"/>
    <w:rsid w:val="005D4C3A"/>
    <w:rsid w:val="005D59C5"/>
    <w:rsid w:val="005D6878"/>
    <w:rsid w:val="005E2D0C"/>
    <w:rsid w:val="005E5533"/>
    <w:rsid w:val="005E5B2F"/>
    <w:rsid w:val="005E5E95"/>
    <w:rsid w:val="005E67B4"/>
    <w:rsid w:val="005E71DB"/>
    <w:rsid w:val="005F379F"/>
    <w:rsid w:val="005F7490"/>
    <w:rsid w:val="00604F99"/>
    <w:rsid w:val="00605AD7"/>
    <w:rsid w:val="00606C9E"/>
    <w:rsid w:val="00610D0E"/>
    <w:rsid w:val="00612FE7"/>
    <w:rsid w:val="00617A19"/>
    <w:rsid w:val="00617C63"/>
    <w:rsid w:val="00620351"/>
    <w:rsid w:val="00622E04"/>
    <w:rsid w:val="00624BF4"/>
    <w:rsid w:val="00626725"/>
    <w:rsid w:val="00627029"/>
    <w:rsid w:val="006311D4"/>
    <w:rsid w:val="00640153"/>
    <w:rsid w:val="00643791"/>
    <w:rsid w:val="0064567F"/>
    <w:rsid w:val="00645A4D"/>
    <w:rsid w:val="0065041B"/>
    <w:rsid w:val="00670762"/>
    <w:rsid w:val="0067211B"/>
    <w:rsid w:val="006736E0"/>
    <w:rsid w:val="00681E96"/>
    <w:rsid w:val="00682904"/>
    <w:rsid w:val="006870D5"/>
    <w:rsid w:val="00687365"/>
    <w:rsid w:val="00696BF9"/>
    <w:rsid w:val="006A0DF9"/>
    <w:rsid w:val="006A150F"/>
    <w:rsid w:val="006A2D5B"/>
    <w:rsid w:val="006A425C"/>
    <w:rsid w:val="006C3001"/>
    <w:rsid w:val="006C306A"/>
    <w:rsid w:val="006D0812"/>
    <w:rsid w:val="006D648C"/>
    <w:rsid w:val="006E05A3"/>
    <w:rsid w:val="006E14A6"/>
    <w:rsid w:val="006E1628"/>
    <w:rsid w:val="006E30C3"/>
    <w:rsid w:val="006E75D2"/>
    <w:rsid w:val="006F2373"/>
    <w:rsid w:val="006F2664"/>
    <w:rsid w:val="006F3D05"/>
    <w:rsid w:val="006F4A91"/>
    <w:rsid w:val="006F5FBD"/>
    <w:rsid w:val="00704F7D"/>
    <w:rsid w:val="0070761F"/>
    <w:rsid w:val="00714287"/>
    <w:rsid w:val="00720840"/>
    <w:rsid w:val="007220A3"/>
    <w:rsid w:val="007236C0"/>
    <w:rsid w:val="00724446"/>
    <w:rsid w:val="0072661D"/>
    <w:rsid w:val="00726D8E"/>
    <w:rsid w:val="00727BE2"/>
    <w:rsid w:val="007305AC"/>
    <w:rsid w:val="00731E1C"/>
    <w:rsid w:val="0073342B"/>
    <w:rsid w:val="00735834"/>
    <w:rsid w:val="00741DBD"/>
    <w:rsid w:val="007421F3"/>
    <w:rsid w:val="00743934"/>
    <w:rsid w:val="007445B7"/>
    <w:rsid w:val="00747635"/>
    <w:rsid w:val="0074792A"/>
    <w:rsid w:val="0075578F"/>
    <w:rsid w:val="00761780"/>
    <w:rsid w:val="007634DE"/>
    <w:rsid w:val="00771C75"/>
    <w:rsid w:val="0077319A"/>
    <w:rsid w:val="00777305"/>
    <w:rsid w:val="00780E44"/>
    <w:rsid w:val="007827D2"/>
    <w:rsid w:val="007849EF"/>
    <w:rsid w:val="00787D5C"/>
    <w:rsid w:val="0079034E"/>
    <w:rsid w:val="007904EC"/>
    <w:rsid w:val="007905DD"/>
    <w:rsid w:val="007A1FBD"/>
    <w:rsid w:val="007A463B"/>
    <w:rsid w:val="007A4E12"/>
    <w:rsid w:val="007A5649"/>
    <w:rsid w:val="007A65C9"/>
    <w:rsid w:val="007A6939"/>
    <w:rsid w:val="007B4DB4"/>
    <w:rsid w:val="007B4DE8"/>
    <w:rsid w:val="007B511B"/>
    <w:rsid w:val="007C241B"/>
    <w:rsid w:val="007C5A0C"/>
    <w:rsid w:val="007C64F7"/>
    <w:rsid w:val="007D5CDF"/>
    <w:rsid w:val="007D65C7"/>
    <w:rsid w:val="007D6D44"/>
    <w:rsid w:val="007E5FEE"/>
    <w:rsid w:val="007F7A88"/>
    <w:rsid w:val="007F7EA2"/>
    <w:rsid w:val="0080004F"/>
    <w:rsid w:val="00812173"/>
    <w:rsid w:val="0083525F"/>
    <w:rsid w:val="00836C10"/>
    <w:rsid w:val="00842E56"/>
    <w:rsid w:val="00845735"/>
    <w:rsid w:val="0084627F"/>
    <w:rsid w:val="00851BEB"/>
    <w:rsid w:val="00855526"/>
    <w:rsid w:val="00855F0E"/>
    <w:rsid w:val="008565AD"/>
    <w:rsid w:val="008637E5"/>
    <w:rsid w:val="00864BA3"/>
    <w:rsid w:val="008661B0"/>
    <w:rsid w:val="0087536B"/>
    <w:rsid w:val="008755CA"/>
    <w:rsid w:val="00876868"/>
    <w:rsid w:val="0088047D"/>
    <w:rsid w:val="00881C56"/>
    <w:rsid w:val="00882671"/>
    <w:rsid w:val="00884B7F"/>
    <w:rsid w:val="00884C6F"/>
    <w:rsid w:val="00886466"/>
    <w:rsid w:val="00886641"/>
    <w:rsid w:val="008873D8"/>
    <w:rsid w:val="00890C65"/>
    <w:rsid w:val="00890DCB"/>
    <w:rsid w:val="00891DFD"/>
    <w:rsid w:val="0089200D"/>
    <w:rsid w:val="0089588A"/>
    <w:rsid w:val="008B1C01"/>
    <w:rsid w:val="008B5831"/>
    <w:rsid w:val="008B633F"/>
    <w:rsid w:val="008B7902"/>
    <w:rsid w:val="008C1650"/>
    <w:rsid w:val="008C4BD5"/>
    <w:rsid w:val="008C4BF7"/>
    <w:rsid w:val="008C6FEE"/>
    <w:rsid w:val="008C7BE5"/>
    <w:rsid w:val="008C7E8B"/>
    <w:rsid w:val="008D14F1"/>
    <w:rsid w:val="008D1F83"/>
    <w:rsid w:val="008D23A4"/>
    <w:rsid w:val="008D2658"/>
    <w:rsid w:val="008D4999"/>
    <w:rsid w:val="008D6973"/>
    <w:rsid w:val="008E1A5C"/>
    <w:rsid w:val="008E7FC3"/>
    <w:rsid w:val="008F1852"/>
    <w:rsid w:val="008F2BA6"/>
    <w:rsid w:val="008F36D1"/>
    <w:rsid w:val="008F5B67"/>
    <w:rsid w:val="008F7E57"/>
    <w:rsid w:val="00900A72"/>
    <w:rsid w:val="00907C45"/>
    <w:rsid w:val="00907FE3"/>
    <w:rsid w:val="0091078E"/>
    <w:rsid w:val="00911493"/>
    <w:rsid w:val="00911F17"/>
    <w:rsid w:val="00920277"/>
    <w:rsid w:val="00922C57"/>
    <w:rsid w:val="00922C92"/>
    <w:rsid w:val="00924A31"/>
    <w:rsid w:val="009356DA"/>
    <w:rsid w:val="00935807"/>
    <w:rsid w:val="0093625D"/>
    <w:rsid w:val="0094038C"/>
    <w:rsid w:val="009403C9"/>
    <w:rsid w:val="00940875"/>
    <w:rsid w:val="00947F4C"/>
    <w:rsid w:val="00951CC1"/>
    <w:rsid w:val="0095412E"/>
    <w:rsid w:val="009544CB"/>
    <w:rsid w:val="00960EB5"/>
    <w:rsid w:val="009705FA"/>
    <w:rsid w:val="0097136A"/>
    <w:rsid w:val="00973F6A"/>
    <w:rsid w:val="00974D57"/>
    <w:rsid w:val="00977112"/>
    <w:rsid w:val="00984C85"/>
    <w:rsid w:val="009852BB"/>
    <w:rsid w:val="009869CB"/>
    <w:rsid w:val="009918E8"/>
    <w:rsid w:val="00991ED3"/>
    <w:rsid w:val="009A093A"/>
    <w:rsid w:val="009A1AF3"/>
    <w:rsid w:val="009A2A7B"/>
    <w:rsid w:val="009A5198"/>
    <w:rsid w:val="009A6791"/>
    <w:rsid w:val="009B6E96"/>
    <w:rsid w:val="009C5B0E"/>
    <w:rsid w:val="009D2E73"/>
    <w:rsid w:val="009D40D1"/>
    <w:rsid w:val="009E01EE"/>
    <w:rsid w:val="009E0266"/>
    <w:rsid w:val="009F4674"/>
    <w:rsid w:val="009F63FA"/>
    <w:rsid w:val="009F6969"/>
    <w:rsid w:val="009F7CCA"/>
    <w:rsid w:val="00A040DF"/>
    <w:rsid w:val="00A062A6"/>
    <w:rsid w:val="00A11BC0"/>
    <w:rsid w:val="00A153F3"/>
    <w:rsid w:val="00A160B5"/>
    <w:rsid w:val="00A20089"/>
    <w:rsid w:val="00A24AF5"/>
    <w:rsid w:val="00A257CE"/>
    <w:rsid w:val="00A25FBD"/>
    <w:rsid w:val="00A30ED5"/>
    <w:rsid w:val="00A334CB"/>
    <w:rsid w:val="00A35CE0"/>
    <w:rsid w:val="00A36286"/>
    <w:rsid w:val="00A37442"/>
    <w:rsid w:val="00A37F51"/>
    <w:rsid w:val="00A41BEC"/>
    <w:rsid w:val="00A41EDF"/>
    <w:rsid w:val="00A42ED4"/>
    <w:rsid w:val="00A4505A"/>
    <w:rsid w:val="00A45248"/>
    <w:rsid w:val="00A53EE0"/>
    <w:rsid w:val="00A57352"/>
    <w:rsid w:val="00A662AD"/>
    <w:rsid w:val="00A67150"/>
    <w:rsid w:val="00A72C88"/>
    <w:rsid w:val="00A74492"/>
    <w:rsid w:val="00A82222"/>
    <w:rsid w:val="00A8412E"/>
    <w:rsid w:val="00A8753A"/>
    <w:rsid w:val="00A93C16"/>
    <w:rsid w:val="00A96887"/>
    <w:rsid w:val="00A96F6C"/>
    <w:rsid w:val="00AB1E80"/>
    <w:rsid w:val="00AB345B"/>
    <w:rsid w:val="00AB5003"/>
    <w:rsid w:val="00AB5D02"/>
    <w:rsid w:val="00AB6E7B"/>
    <w:rsid w:val="00AC55DA"/>
    <w:rsid w:val="00AD3095"/>
    <w:rsid w:val="00AD712F"/>
    <w:rsid w:val="00AE00C0"/>
    <w:rsid w:val="00AE0987"/>
    <w:rsid w:val="00AE4715"/>
    <w:rsid w:val="00AE591F"/>
    <w:rsid w:val="00AE5C7C"/>
    <w:rsid w:val="00AF0A36"/>
    <w:rsid w:val="00AF32E0"/>
    <w:rsid w:val="00AF6E44"/>
    <w:rsid w:val="00B00B4C"/>
    <w:rsid w:val="00B02C7F"/>
    <w:rsid w:val="00B03C66"/>
    <w:rsid w:val="00B04A01"/>
    <w:rsid w:val="00B06E2C"/>
    <w:rsid w:val="00B06FFE"/>
    <w:rsid w:val="00B101D7"/>
    <w:rsid w:val="00B13943"/>
    <w:rsid w:val="00B14855"/>
    <w:rsid w:val="00B14F46"/>
    <w:rsid w:val="00B2112B"/>
    <w:rsid w:val="00B23A77"/>
    <w:rsid w:val="00B25F23"/>
    <w:rsid w:val="00B26076"/>
    <w:rsid w:val="00B31B8F"/>
    <w:rsid w:val="00B36031"/>
    <w:rsid w:val="00B538C1"/>
    <w:rsid w:val="00B54E8D"/>
    <w:rsid w:val="00B5596D"/>
    <w:rsid w:val="00B6252C"/>
    <w:rsid w:val="00B62703"/>
    <w:rsid w:val="00B6387D"/>
    <w:rsid w:val="00B6410A"/>
    <w:rsid w:val="00B65DB9"/>
    <w:rsid w:val="00B67C45"/>
    <w:rsid w:val="00B70601"/>
    <w:rsid w:val="00B826E5"/>
    <w:rsid w:val="00B8342C"/>
    <w:rsid w:val="00B8352D"/>
    <w:rsid w:val="00B949F6"/>
    <w:rsid w:val="00B9744D"/>
    <w:rsid w:val="00BA127F"/>
    <w:rsid w:val="00BA16BB"/>
    <w:rsid w:val="00BA3042"/>
    <w:rsid w:val="00BA4F7F"/>
    <w:rsid w:val="00BA740E"/>
    <w:rsid w:val="00BB2197"/>
    <w:rsid w:val="00BB7162"/>
    <w:rsid w:val="00BB745F"/>
    <w:rsid w:val="00BC3CC6"/>
    <w:rsid w:val="00BD3AB0"/>
    <w:rsid w:val="00BD4386"/>
    <w:rsid w:val="00BD53CD"/>
    <w:rsid w:val="00BE6222"/>
    <w:rsid w:val="00BF05E5"/>
    <w:rsid w:val="00BF0990"/>
    <w:rsid w:val="00BF0EE4"/>
    <w:rsid w:val="00BF1450"/>
    <w:rsid w:val="00C04095"/>
    <w:rsid w:val="00C0494E"/>
    <w:rsid w:val="00C1192A"/>
    <w:rsid w:val="00C11D8C"/>
    <w:rsid w:val="00C32772"/>
    <w:rsid w:val="00C331E0"/>
    <w:rsid w:val="00C378A7"/>
    <w:rsid w:val="00C43065"/>
    <w:rsid w:val="00C43402"/>
    <w:rsid w:val="00C470E9"/>
    <w:rsid w:val="00C542A6"/>
    <w:rsid w:val="00C55CB8"/>
    <w:rsid w:val="00C61062"/>
    <w:rsid w:val="00C63105"/>
    <w:rsid w:val="00C64348"/>
    <w:rsid w:val="00C670F0"/>
    <w:rsid w:val="00C73AFB"/>
    <w:rsid w:val="00C74B6B"/>
    <w:rsid w:val="00C7676F"/>
    <w:rsid w:val="00C82A30"/>
    <w:rsid w:val="00C846B2"/>
    <w:rsid w:val="00C87878"/>
    <w:rsid w:val="00C902EC"/>
    <w:rsid w:val="00C93817"/>
    <w:rsid w:val="00C938E2"/>
    <w:rsid w:val="00C9493F"/>
    <w:rsid w:val="00C94987"/>
    <w:rsid w:val="00C97C13"/>
    <w:rsid w:val="00CA0F1E"/>
    <w:rsid w:val="00CA7019"/>
    <w:rsid w:val="00CB12DA"/>
    <w:rsid w:val="00CB19A4"/>
    <w:rsid w:val="00CB5E40"/>
    <w:rsid w:val="00CB6B94"/>
    <w:rsid w:val="00CC09AD"/>
    <w:rsid w:val="00CC3EC1"/>
    <w:rsid w:val="00CC4707"/>
    <w:rsid w:val="00CC5D3A"/>
    <w:rsid w:val="00CD1038"/>
    <w:rsid w:val="00CD17E8"/>
    <w:rsid w:val="00CD2F41"/>
    <w:rsid w:val="00CD573A"/>
    <w:rsid w:val="00CE083E"/>
    <w:rsid w:val="00CE0A08"/>
    <w:rsid w:val="00CE2DE6"/>
    <w:rsid w:val="00CE61EB"/>
    <w:rsid w:val="00CF2A41"/>
    <w:rsid w:val="00CF4723"/>
    <w:rsid w:val="00D000B9"/>
    <w:rsid w:val="00D01646"/>
    <w:rsid w:val="00D04DA8"/>
    <w:rsid w:val="00D136A8"/>
    <w:rsid w:val="00D14011"/>
    <w:rsid w:val="00D207E3"/>
    <w:rsid w:val="00D34B52"/>
    <w:rsid w:val="00D367D8"/>
    <w:rsid w:val="00D437F8"/>
    <w:rsid w:val="00D43A77"/>
    <w:rsid w:val="00D47463"/>
    <w:rsid w:val="00D50ADA"/>
    <w:rsid w:val="00D56599"/>
    <w:rsid w:val="00D569E2"/>
    <w:rsid w:val="00D6512D"/>
    <w:rsid w:val="00D661E5"/>
    <w:rsid w:val="00D66C2E"/>
    <w:rsid w:val="00D66C55"/>
    <w:rsid w:val="00D70342"/>
    <w:rsid w:val="00D70674"/>
    <w:rsid w:val="00D77D03"/>
    <w:rsid w:val="00D9364F"/>
    <w:rsid w:val="00DA249C"/>
    <w:rsid w:val="00DA3832"/>
    <w:rsid w:val="00DA779F"/>
    <w:rsid w:val="00DB2CC5"/>
    <w:rsid w:val="00DB5E8D"/>
    <w:rsid w:val="00DC2F62"/>
    <w:rsid w:val="00DD2033"/>
    <w:rsid w:val="00DD42A0"/>
    <w:rsid w:val="00DE000D"/>
    <w:rsid w:val="00DE0069"/>
    <w:rsid w:val="00DE3827"/>
    <w:rsid w:val="00DF1BFC"/>
    <w:rsid w:val="00DF7B0D"/>
    <w:rsid w:val="00E07135"/>
    <w:rsid w:val="00E07F55"/>
    <w:rsid w:val="00E106D2"/>
    <w:rsid w:val="00E10A91"/>
    <w:rsid w:val="00E152DE"/>
    <w:rsid w:val="00E23B11"/>
    <w:rsid w:val="00E2641D"/>
    <w:rsid w:val="00E305B0"/>
    <w:rsid w:val="00E40B22"/>
    <w:rsid w:val="00E41313"/>
    <w:rsid w:val="00E452F6"/>
    <w:rsid w:val="00E4753C"/>
    <w:rsid w:val="00E53743"/>
    <w:rsid w:val="00E620BE"/>
    <w:rsid w:val="00E64F51"/>
    <w:rsid w:val="00E7736A"/>
    <w:rsid w:val="00E813CD"/>
    <w:rsid w:val="00E82346"/>
    <w:rsid w:val="00E94286"/>
    <w:rsid w:val="00E954DF"/>
    <w:rsid w:val="00E962A6"/>
    <w:rsid w:val="00E96A1F"/>
    <w:rsid w:val="00EA0F47"/>
    <w:rsid w:val="00EA4E34"/>
    <w:rsid w:val="00EA7DAC"/>
    <w:rsid w:val="00EB05E8"/>
    <w:rsid w:val="00EB277B"/>
    <w:rsid w:val="00EB72F8"/>
    <w:rsid w:val="00EB789E"/>
    <w:rsid w:val="00EC3137"/>
    <w:rsid w:val="00ED51FE"/>
    <w:rsid w:val="00ED7DA4"/>
    <w:rsid w:val="00EE0665"/>
    <w:rsid w:val="00EE1695"/>
    <w:rsid w:val="00EE3093"/>
    <w:rsid w:val="00EE380D"/>
    <w:rsid w:val="00EF1696"/>
    <w:rsid w:val="00EF1E86"/>
    <w:rsid w:val="00EF57DB"/>
    <w:rsid w:val="00F043FF"/>
    <w:rsid w:val="00F04994"/>
    <w:rsid w:val="00F065CF"/>
    <w:rsid w:val="00F12A47"/>
    <w:rsid w:val="00F144D3"/>
    <w:rsid w:val="00F16577"/>
    <w:rsid w:val="00F3269F"/>
    <w:rsid w:val="00F36299"/>
    <w:rsid w:val="00F36FC8"/>
    <w:rsid w:val="00F37CE7"/>
    <w:rsid w:val="00F40F01"/>
    <w:rsid w:val="00F434E8"/>
    <w:rsid w:val="00F544E0"/>
    <w:rsid w:val="00F56A41"/>
    <w:rsid w:val="00F6014B"/>
    <w:rsid w:val="00F607A9"/>
    <w:rsid w:val="00F62186"/>
    <w:rsid w:val="00F62196"/>
    <w:rsid w:val="00F64209"/>
    <w:rsid w:val="00F649EE"/>
    <w:rsid w:val="00F72AB3"/>
    <w:rsid w:val="00F73C0C"/>
    <w:rsid w:val="00F750FD"/>
    <w:rsid w:val="00F805A1"/>
    <w:rsid w:val="00F82EE1"/>
    <w:rsid w:val="00F85462"/>
    <w:rsid w:val="00F91446"/>
    <w:rsid w:val="00F94597"/>
    <w:rsid w:val="00F95548"/>
    <w:rsid w:val="00FA264B"/>
    <w:rsid w:val="00FB627C"/>
    <w:rsid w:val="00FB7C4F"/>
    <w:rsid w:val="00FC0BE7"/>
    <w:rsid w:val="00FC1F36"/>
    <w:rsid w:val="00FC6535"/>
    <w:rsid w:val="00FD0BC6"/>
    <w:rsid w:val="00FD164C"/>
    <w:rsid w:val="00FD51D2"/>
    <w:rsid w:val="00FE0289"/>
    <w:rsid w:val="00FE02CA"/>
    <w:rsid w:val="00FE0413"/>
    <w:rsid w:val="00FE2E96"/>
    <w:rsid w:val="00FE3E3D"/>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A2CFC9"/>
  <w15:docId w15:val="{799CB549-A57F-4D83-A8FD-7FEBA89F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99"/>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99"/>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52252426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888340812">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82204A3E0A974C802377BC651BA5A7" ma:contentTypeVersion="" ma:contentTypeDescription="Vytvoří nový dokument" ma:contentTypeScope="" ma:versionID="a570b35ded0d8d89c08ed36b6510cc4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4DED3F0-DF49-4FC0-B99A-4A7380BDD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3.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9117C650-AF77-4E74-9D15-E6C207E72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13765</Words>
  <Characters>81215</Characters>
  <Application>Microsoft Office Word</Application>
  <DocSecurity>0</DocSecurity>
  <Lines>676</Lines>
  <Paragraphs>189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94791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13</cp:revision>
  <cp:lastPrinted>2018-12-11T15:39:00Z</cp:lastPrinted>
  <dcterms:created xsi:type="dcterms:W3CDTF">2018-12-07T13:13:00Z</dcterms:created>
  <dcterms:modified xsi:type="dcterms:W3CDTF">2018-12-11T15:39:00Z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0x0101006382204A3E0A974C802377BC651BA5A7</vt:lpwstr>
  </property>
</Properties>
</file>